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0DB8" w14:textId="77777777" w:rsidR="00222216" w:rsidRPr="00426048" w:rsidRDefault="00140319" w:rsidP="003615F4">
      <w:pPr>
        <w:pStyle w:val="Nessunaspaziatura"/>
        <w:spacing w:after="120" w:line="360" w:lineRule="auto"/>
        <w:rPr>
          <w:rFonts w:ascii="Times New Roman" w:hAnsi="Times New Roman"/>
          <w:b/>
          <w:bCs/>
          <w:sz w:val="24"/>
          <w:szCs w:val="24"/>
        </w:rPr>
      </w:pPr>
      <w:r w:rsidRPr="00426048">
        <w:rPr>
          <w:rFonts w:ascii="Times New Roman" w:hAnsi="Times New Roman"/>
          <w:b/>
          <w:bCs/>
          <w:sz w:val="24"/>
          <w:szCs w:val="24"/>
        </w:rPr>
        <w:t>All.</w:t>
      </w:r>
      <w:r w:rsidR="00AA00B1" w:rsidRPr="00426048">
        <w:rPr>
          <w:rFonts w:ascii="Times New Roman" w:hAnsi="Times New Roman"/>
          <w:b/>
          <w:bCs/>
          <w:sz w:val="24"/>
          <w:szCs w:val="24"/>
        </w:rPr>
        <w:t xml:space="preserve"> </w:t>
      </w:r>
      <w:r w:rsidR="00222216" w:rsidRPr="00426048">
        <w:rPr>
          <w:rFonts w:ascii="Times New Roman" w:hAnsi="Times New Roman"/>
          <w:b/>
          <w:bCs/>
          <w:sz w:val="24"/>
          <w:szCs w:val="24"/>
        </w:rPr>
        <w:t>0</w:t>
      </w:r>
      <w:r w:rsidR="003026FA" w:rsidRPr="00426048">
        <w:rPr>
          <w:rFonts w:ascii="Times New Roman" w:hAnsi="Times New Roman"/>
          <w:b/>
          <w:bCs/>
          <w:sz w:val="24"/>
          <w:szCs w:val="24"/>
        </w:rPr>
        <w:t>2</w:t>
      </w:r>
      <w:r w:rsidR="00222216" w:rsidRPr="00426048">
        <w:rPr>
          <w:rFonts w:ascii="Times New Roman" w:hAnsi="Times New Roman"/>
          <w:b/>
          <w:bCs/>
          <w:sz w:val="24"/>
          <w:szCs w:val="24"/>
        </w:rPr>
        <w:t xml:space="preserve"> – Domanda di Partecipazione</w:t>
      </w:r>
    </w:p>
    <w:p w14:paraId="36D76780" w14:textId="7223D2A5" w:rsidR="00313A10" w:rsidRPr="00426048" w:rsidRDefault="00A05B9A" w:rsidP="00484228">
      <w:pPr>
        <w:pStyle w:val="Nessunaspaziatura"/>
        <w:spacing w:after="120" w:line="360" w:lineRule="auto"/>
        <w:jc w:val="center"/>
        <w:rPr>
          <w:rFonts w:ascii="Times New Roman" w:hAnsi="Times New Roman"/>
          <w:sz w:val="24"/>
          <w:szCs w:val="24"/>
        </w:rPr>
      </w:pPr>
      <w:r w:rsidRPr="00426048">
        <w:rPr>
          <w:rFonts w:ascii="Times New Roman" w:hAnsi="Times New Roman"/>
          <w:b/>
          <w:bCs/>
          <w:i/>
          <w:iCs/>
          <w:sz w:val="24"/>
          <w:szCs w:val="24"/>
        </w:rPr>
        <w:t>Lavori per la realizzazione di un parcheggio in una porzione dell’area ex caserma Prandina all’interno del progetto di riorganizzazione della sosta dell’ex caserma Prandina</w:t>
      </w:r>
    </w:p>
    <w:p w14:paraId="00AA59CB" w14:textId="77777777" w:rsidR="009801B9" w:rsidRPr="00391C4B" w:rsidRDefault="009801B9" w:rsidP="003615F4">
      <w:pPr>
        <w:spacing w:line="276" w:lineRule="auto"/>
        <w:ind w:left="6379" w:right="-8"/>
        <w:rPr>
          <w:rFonts w:ascii="Times New Roman" w:hAnsi="Times New Roman"/>
          <w:sz w:val="24"/>
          <w:szCs w:val="24"/>
          <w:lang w:val="en-US"/>
        </w:rPr>
      </w:pPr>
      <w:r w:rsidRPr="00391C4B">
        <w:rPr>
          <w:rFonts w:ascii="Times New Roman" w:hAnsi="Times New Roman"/>
          <w:sz w:val="24"/>
          <w:szCs w:val="24"/>
          <w:lang w:val="en-US"/>
        </w:rPr>
        <w:t xml:space="preserve">Spett.le </w:t>
      </w:r>
    </w:p>
    <w:p w14:paraId="22436E61" w14:textId="77777777" w:rsidR="003D44A8" w:rsidRPr="00426048" w:rsidRDefault="004E4A68" w:rsidP="003615F4">
      <w:pPr>
        <w:spacing w:line="276" w:lineRule="auto"/>
        <w:ind w:left="6379" w:right="-8"/>
        <w:rPr>
          <w:rFonts w:ascii="Times New Roman" w:hAnsi="Times New Roman"/>
          <w:b/>
          <w:sz w:val="24"/>
          <w:szCs w:val="24"/>
          <w:lang w:val="en-US"/>
        </w:rPr>
      </w:pPr>
      <w:r w:rsidRPr="00426048">
        <w:rPr>
          <w:rFonts w:ascii="Times New Roman" w:hAnsi="Times New Roman"/>
          <w:b/>
          <w:sz w:val="24"/>
          <w:szCs w:val="24"/>
          <w:lang w:val="en-US"/>
        </w:rPr>
        <w:t>A</w:t>
      </w:r>
      <w:r w:rsidR="007D5D13" w:rsidRPr="00426048">
        <w:rPr>
          <w:rFonts w:ascii="Times New Roman" w:hAnsi="Times New Roman"/>
          <w:b/>
          <w:sz w:val="24"/>
          <w:szCs w:val="24"/>
          <w:lang w:val="en-US"/>
        </w:rPr>
        <w:t xml:space="preserve">PS Holding </w:t>
      </w:r>
      <w:r w:rsidRPr="00426048">
        <w:rPr>
          <w:rFonts w:ascii="Times New Roman" w:hAnsi="Times New Roman"/>
          <w:b/>
          <w:sz w:val="24"/>
          <w:szCs w:val="24"/>
          <w:lang w:val="en-US"/>
        </w:rPr>
        <w:t>S.p.A.</w:t>
      </w:r>
    </w:p>
    <w:p w14:paraId="0FEE4A79" w14:textId="77777777" w:rsidR="00222216" w:rsidRPr="00391C4B" w:rsidRDefault="00222216" w:rsidP="00F43E94">
      <w:pPr>
        <w:spacing w:after="120" w:line="360" w:lineRule="auto"/>
        <w:ind w:left="6379" w:right="-8"/>
        <w:rPr>
          <w:rFonts w:ascii="Times New Roman" w:hAnsi="Times New Roman"/>
          <w:sz w:val="24"/>
          <w:szCs w:val="24"/>
          <w:lang w:val="en-US"/>
        </w:rPr>
      </w:pPr>
    </w:p>
    <w:p w14:paraId="43ABAAA8" w14:textId="77777777" w:rsidR="009801B9" w:rsidRPr="00426048" w:rsidRDefault="009801B9" w:rsidP="00F43E94">
      <w:pPr>
        <w:tabs>
          <w:tab w:val="right" w:leader="underscore" w:pos="7088"/>
          <w:tab w:val="right" w:leader="underscore" w:pos="9639"/>
        </w:tabs>
        <w:spacing w:after="120" w:line="360" w:lineRule="auto"/>
        <w:ind w:right="-8"/>
        <w:rPr>
          <w:rFonts w:ascii="Times New Roman" w:hAnsi="Times New Roman"/>
          <w:sz w:val="24"/>
          <w:szCs w:val="24"/>
        </w:rPr>
      </w:pPr>
      <w:r w:rsidRPr="00426048">
        <w:rPr>
          <w:rFonts w:ascii="Times New Roman" w:hAnsi="Times New Roman"/>
          <w:sz w:val="24"/>
          <w:szCs w:val="24"/>
        </w:rPr>
        <w:t>Il</w:t>
      </w:r>
      <w:r w:rsidR="001D67FB" w:rsidRPr="00426048">
        <w:rPr>
          <w:rFonts w:ascii="Times New Roman" w:hAnsi="Times New Roman"/>
          <w:sz w:val="24"/>
          <w:szCs w:val="24"/>
        </w:rPr>
        <w:t>/la</w:t>
      </w:r>
      <w:r w:rsidRPr="00426048">
        <w:rPr>
          <w:rFonts w:ascii="Times New Roman" w:hAnsi="Times New Roman"/>
          <w:sz w:val="24"/>
          <w:szCs w:val="24"/>
        </w:rPr>
        <w:t xml:space="preserve"> sottoscritto</w:t>
      </w:r>
      <w:r w:rsidR="001D67FB" w:rsidRPr="00426048">
        <w:rPr>
          <w:rFonts w:ascii="Times New Roman" w:hAnsi="Times New Roman"/>
          <w:sz w:val="24"/>
          <w:szCs w:val="24"/>
        </w:rPr>
        <w:t>/a</w:t>
      </w:r>
      <w:r w:rsidRPr="00426048">
        <w:rPr>
          <w:rFonts w:ascii="Times New Roman" w:hAnsi="Times New Roman"/>
          <w:sz w:val="24"/>
          <w:szCs w:val="24"/>
        </w:rPr>
        <w:t xml:space="preserve"> _____________________________________________ nato</w:t>
      </w:r>
      <w:r w:rsidR="001D67FB" w:rsidRPr="00426048">
        <w:rPr>
          <w:rFonts w:ascii="Times New Roman" w:hAnsi="Times New Roman"/>
          <w:sz w:val="24"/>
          <w:szCs w:val="24"/>
        </w:rPr>
        <w:t>/a</w:t>
      </w:r>
      <w:r w:rsidRPr="00426048">
        <w:rPr>
          <w:rFonts w:ascii="Times New Roman" w:hAnsi="Times New Roman"/>
          <w:sz w:val="24"/>
          <w:szCs w:val="24"/>
        </w:rPr>
        <w:t xml:space="preserve"> il </w:t>
      </w:r>
      <w:r w:rsidR="00ED092D" w:rsidRPr="00426048">
        <w:rPr>
          <w:rFonts w:ascii="Times New Roman" w:hAnsi="Times New Roman"/>
          <w:sz w:val="24"/>
          <w:szCs w:val="24"/>
        </w:rPr>
        <w:tab/>
      </w:r>
    </w:p>
    <w:p w14:paraId="2BBED50C" w14:textId="77777777" w:rsidR="009801B9" w:rsidRPr="00426048" w:rsidRDefault="009801B9" w:rsidP="00F43E94">
      <w:pPr>
        <w:tabs>
          <w:tab w:val="right" w:leader="underscore" w:pos="4536"/>
          <w:tab w:val="right" w:leader="underscore" w:pos="9639"/>
        </w:tabs>
        <w:spacing w:after="120" w:line="360" w:lineRule="auto"/>
        <w:ind w:right="-8"/>
        <w:rPr>
          <w:rFonts w:ascii="Times New Roman" w:hAnsi="Times New Roman"/>
          <w:sz w:val="24"/>
          <w:szCs w:val="24"/>
        </w:rPr>
      </w:pPr>
      <w:r w:rsidRPr="00426048">
        <w:rPr>
          <w:rFonts w:ascii="Times New Roman" w:hAnsi="Times New Roman"/>
          <w:sz w:val="24"/>
          <w:szCs w:val="24"/>
        </w:rPr>
        <w:t xml:space="preserve">a __________________________________ in qualità di </w:t>
      </w:r>
      <w:r w:rsidR="00B96FAE" w:rsidRPr="00426048">
        <w:rPr>
          <w:rFonts w:ascii="Times New Roman" w:hAnsi="Times New Roman"/>
          <w:sz w:val="24"/>
          <w:szCs w:val="24"/>
        </w:rPr>
        <w:t>____</w:t>
      </w:r>
      <w:r w:rsidR="00ED092D" w:rsidRPr="00426048">
        <w:rPr>
          <w:rFonts w:ascii="Times New Roman" w:hAnsi="Times New Roman"/>
          <w:sz w:val="24"/>
          <w:szCs w:val="24"/>
        </w:rPr>
        <w:tab/>
      </w:r>
    </w:p>
    <w:p w14:paraId="52FFFFA1" w14:textId="77777777" w:rsidR="009801B9" w:rsidRPr="00426048" w:rsidRDefault="009801B9" w:rsidP="00F43E94">
      <w:pPr>
        <w:tabs>
          <w:tab w:val="right" w:leader="underscore" w:pos="5245"/>
          <w:tab w:val="right" w:leader="underscore" w:pos="9638"/>
        </w:tabs>
        <w:spacing w:after="120" w:line="360" w:lineRule="auto"/>
        <w:ind w:right="-8"/>
        <w:rPr>
          <w:rFonts w:ascii="Times New Roman" w:hAnsi="Times New Roman"/>
          <w:sz w:val="24"/>
          <w:szCs w:val="24"/>
        </w:rPr>
      </w:pPr>
      <w:r w:rsidRPr="00426048">
        <w:rPr>
          <w:rFonts w:ascii="Times New Roman" w:hAnsi="Times New Roman"/>
          <w:sz w:val="24"/>
          <w:szCs w:val="24"/>
        </w:rPr>
        <w:t xml:space="preserve">della Ditta _________________________________ con sede in </w:t>
      </w:r>
      <w:r w:rsidR="00ED092D" w:rsidRPr="00426048">
        <w:rPr>
          <w:rFonts w:ascii="Times New Roman" w:hAnsi="Times New Roman"/>
          <w:sz w:val="24"/>
          <w:szCs w:val="24"/>
        </w:rPr>
        <w:tab/>
      </w:r>
    </w:p>
    <w:p w14:paraId="41FEAE43" w14:textId="77777777" w:rsidR="00222216" w:rsidRPr="00426048" w:rsidRDefault="009801B9" w:rsidP="003615F4">
      <w:pPr>
        <w:tabs>
          <w:tab w:val="right" w:leader="underscore" w:pos="5245"/>
        </w:tabs>
        <w:spacing w:after="120" w:line="360" w:lineRule="auto"/>
        <w:ind w:right="-8"/>
        <w:rPr>
          <w:rFonts w:ascii="Times New Roman" w:hAnsi="Times New Roman"/>
          <w:sz w:val="24"/>
          <w:szCs w:val="24"/>
        </w:rPr>
      </w:pPr>
      <w:r w:rsidRPr="00426048">
        <w:rPr>
          <w:rFonts w:ascii="Times New Roman" w:hAnsi="Times New Roman"/>
          <w:sz w:val="24"/>
          <w:szCs w:val="24"/>
        </w:rPr>
        <w:t>Codice fiscale: __________________________</w:t>
      </w:r>
      <w:r w:rsidR="007D2B7B" w:rsidRPr="00426048">
        <w:rPr>
          <w:rFonts w:ascii="Times New Roman" w:hAnsi="Times New Roman"/>
          <w:sz w:val="24"/>
          <w:szCs w:val="24"/>
        </w:rPr>
        <w:t xml:space="preserve"> </w:t>
      </w:r>
      <w:r w:rsidRPr="00426048">
        <w:rPr>
          <w:rFonts w:ascii="Times New Roman" w:hAnsi="Times New Roman"/>
          <w:sz w:val="24"/>
          <w:szCs w:val="24"/>
        </w:rPr>
        <w:t xml:space="preserve">Partita IVA: </w:t>
      </w:r>
      <w:r w:rsidR="007D2B7B" w:rsidRPr="00426048">
        <w:rPr>
          <w:rFonts w:ascii="Times New Roman" w:hAnsi="Times New Roman"/>
          <w:sz w:val="24"/>
          <w:szCs w:val="24"/>
        </w:rPr>
        <w:t>___________________________</w:t>
      </w:r>
      <w:r w:rsidR="00D258AC" w:rsidRPr="00426048">
        <w:rPr>
          <w:rFonts w:ascii="Times New Roman" w:hAnsi="Times New Roman"/>
          <w:sz w:val="24"/>
          <w:szCs w:val="24"/>
        </w:rPr>
        <w:t>_________</w:t>
      </w:r>
    </w:p>
    <w:p w14:paraId="627013F5" w14:textId="77777777" w:rsidR="00222216" w:rsidRPr="00426048" w:rsidRDefault="00222216" w:rsidP="00CB5457">
      <w:pPr>
        <w:spacing w:before="240" w:after="120" w:line="360" w:lineRule="auto"/>
        <w:ind w:right="-6"/>
        <w:jc w:val="center"/>
        <w:rPr>
          <w:rFonts w:ascii="Times New Roman" w:hAnsi="Times New Roman"/>
          <w:b/>
          <w:bCs/>
          <w:sz w:val="24"/>
          <w:szCs w:val="24"/>
          <w:u w:val="single"/>
        </w:rPr>
      </w:pPr>
      <w:r w:rsidRPr="00426048">
        <w:rPr>
          <w:rFonts w:ascii="Times New Roman" w:hAnsi="Times New Roman"/>
          <w:b/>
          <w:bCs/>
          <w:sz w:val="24"/>
          <w:szCs w:val="24"/>
          <w:u w:val="single"/>
        </w:rPr>
        <w:t>CHIEDE</w:t>
      </w:r>
    </w:p>
    <w:p w14:paraId="00BA931F" w14:textId="77777777" w:rsidR="001C5FD9" w:rsidRPr="00426048" w:rsidRDefault="001C5FD9" w:rsidP="001C5FD9">
      <w:pPr>
        <w:numPr>
          <w:ilvl w:val="3"/>
          <w:numId w:val="30"/>
        </w:numPr>
        <w:spacing w:after="120" w:line="360" w:lineRule="auto"/>
        <w:ind w:left="567" w:right="-6"/>
        <w:rPr>
          <w:rFonts w:ascii="Times New Roman" w:hAnsi="Times New Roman"/>
          <w:b/>
          <w:bCs/>
          <w:sz w:val="24"/>
          <w:szCs w:val="24"/>
        </w:rPr>
      </w:pPr>
      <w:r w:rsidRPr="00426048">
        <w:rPr>
          <w:rFonts w:ascii="Times New Roman" w:hAnsi="Times New Roman"/>
          <w:b/>
          <w:bCs/>
          <w:sz w:val="24"/>
          <w:szCs w:val="24"/>
        </w:rPr>
        <w:t>di partecipare alla procedura di affidamento in oggetto</w:t>
      </w:r>
    </w:p>
    <w:p w14:paraId="10AABC12" w14:textId="77777777" w:rsidR="001C5FD9" w:rsidRPr="00426048" w:rsidRDefault="001C5FD9" w:rsidP="001C5FD9">
      <w:pPr>
        <w:spacing w:after="120" w:line="360" w:lineRule="auto"/>
        <w:ind w:right="-6"/>
        <w:rPr>
          <w:rFonts w:ascii="Times New Roman" w:hAnsi="Times New Roman"/>
          <w:b/>
          <w:bCs/>
          <w:sz w:val="24"/>
          <w:szCs w:val="24"/>
        </w:rPr>
      </w:pPr>
      <w:r w:rsidRPr="00426048">
        <w:rPr>
          <w:rFonts w:ascii="Times New Roman" w:hAnsi="Times New Roman"/>
          <w:b/>
          <w:bCs/>
          <w:sz w:val="24"/>
          <w:szCs w:val="24"/>
        </w:rPr>
        <w:t xml:space="preserve"> in qualità di:</w:t>
      </w:r>
    </w:p>
    <w:p w14:paraId="6831D147" w14:textId="77777777" w:rsidR="00E51919" w:rsidRDefault="000338AC" w:rsidP="00E51919">
      <w:pPr>
        <w:widowControl w:val="0"/>
        <w:numPr>
          <w:ilvl w:val="0"/>
          <w:numId w:val="31"/>
        </w:numPr>
        <w:spacing w:after="120" w:line="360" w:lineRule="auto"/>
        <w:ind w:left="426" w:hanging="426"/>
        <w:textAlignment w:val="auto"/>
        <w:rPr>
          <w:rFonts w:ascii="Times New Roman" w:hAnsi="Times New Roman"/>
          <w:sz w:val="24"/>
          <w:szCs w:val="24"/>
        </w:rPr>
      </w:pPr>
      <w:r w:rsidRPr="00E51919">
        <w:rPr>
          <w:rFonts w:ascii="Times New Roman" w:hAnsi="Times New Roman"/>
          <w:sz w:val="24"/>
          <w:szCs w:val="24"/>
        </w:rPr>
        <w:t>Operatore economico singolo</w:t>
      </w:r>
      <w:r w:rsidR="00C45135" w:rsidRPr="00E51919">
        <w:rPr>
          <w:rFonts w:ascii="Times New Roman" w:hAnsi="Times New Roman"/>
          <w:sz w:val="24"/>
          <w:szCs w:val="24"/>
        </w:rPr>
        <w:t xml:space="preserve"> </w:t>
      </w:r>
    </w:p>
    <w:p w14:paraId="54338481" w14:textId="7388F527" w:rsidR="000338AC" w:rsidRPr="00E51919" w:rsidRDefault="000338AC" w:rsidP="00E51919">
      <w:pPr>
        <w:widowControl w:val="0"/>
        <w:numPr>
          <w:ilvl w:val="0"/>
          <w:numId w:val="31"/>
        </w:numPr>
        <w:spacing w:after="120" w:line="360" w:lineRule="auto"/>
        <w:ind w:left="426" w:hanging="426"/>
        <w:textAlignment w:val="auto"/>
        <w:rPr>
          <w:rFonts w:ascii="Times New Roman" w:hAnsi="Times New Roman"/>
          <w:sz w:val="24"/>
          <w:szCs w:val="24"/>
        </w:rPr>
      </w:pPr>
      <w:r w:rsidRPr="00E51919">
        <w:rPr>
          <w:rFonts w:ascii="Times New Roman" w:hAnsi="Times New Roman"/>
          <w:sz w:val="24"/>
          <w:szCs w:val="24"/>
        </w:rPr>
        <w:t xml:space="preserve">Capogruppo di costituito / costituendo raggruppamento temporaneo / consorzio ordinario / </w:t>
      </w:r>
      <w:r w:rsidR="007D2D2E" w:rsidRPr="00E51919">
        <w:rPr>
          <w:rFonts w:ascii="Times New Roman" w:hAnsi="Times New Roman"/>
          <w:sz w:val="24"/>
          <w:szCs w:val="24"/>
        </w:rPr>
        <w:t>GEIE</w:t>
      </w:r>
      <w:r w:rsidRPr="00E51919">
        <w:rPr>
          <w:rFonts w:ascii="Times New Roman" w:hAnsi="Times New Roman"/>
          <w:sz w:val="24"/>
          <w:szCs w:val="24"/>
        </w:rPr>
        <w:t xml:space="preserve">, di cui all’art. </w:t>
      </w:r>
      <w:r w:rsidR="00DF5BEE" w:rsidRPr="00E51919">
        <w:rPr>
          <w:rFonts w:ascii="Times New Roman" w:hAnsi="Times New Roman"/>
          <w:sz w:val="24"/>
          <w:szCs w:val="24"/>
        </w:rPr>
        <w:t xml:space="preserve">65 </w:t>
      </w:r>
      <w:r w:rsidRPr="00E51919">
        <w:rPr>
          <w:rFonts w:ascii="Times New Roman" w:hAnsi="Times New Roman"/>
          <w:sz w:val="24"/>
          <w:szCs w:val="24"/>
        </w:rPr>
        <w:t>del codice, tra i seguenti operatori economici (</w:t>
      </w:r>
      <w:r w:rsidRPr="00E51919">
        <w:rPr>
          <w:rFonts w:ascii="Times New Roman" w:hAnsi="Times New Roman"/>
          <w:i/>
          <w:iCs/>
          <w:sz w:val="24"/>
          <w:szCs w:val="24"/>
        </w:rPr>
        <w:t>fornire i dati identificativi quali ragione sociale, codice fiscale, sede; il ruolo di ciascun operatore economico - mandataria/mandante; capofila/consorziata</w:t>
      </w:r>
      <w:r w:rsidR="006A66CA" w:rsidRPr="00E51919">
        <w:rPr>
          <w:rFonts w:ascii="Times New Roman" w:hAnsi="Times New Roman"/>
          <w:i/>
          <w:iCs/>
          <w:sz w:val="24"/>
          <w:szCs w:val="24"/>
        </w:rPr>
        <w:t xml:space="preserve"> </w:t>
      </w:r>
      <w:r w:rsidRPr="00E51919">
        <w:rPr>
          <w:rFonts w:ascii="Times New Roman" w:hAnsi="Times New Roman"/>
          <w:i/>
          <w:iCs/>
          <w:sz w:val="24"/>
          <w:szCs w:val="24"/>
        </w:rPr>
        <w:t xml:space="preserve"> </w:t>
      </w:r>
      <w:bookmarkStart w:id="0" w:name="_Hlk161763159"/>
      <w:r w:rsidRPr="00E51919">
        <w:rPr>
          <w:rFonts w:ascii="Times New Roman" w:hAnsi="Times New Roman"/>
          <w:i/>
          <w:iCs/>
          <w:sz w:val="24"/>
          <w:szCs w:val="24"/>
          <w:u w:val="single"/>
        </w:rPr>
        <w:t xml:space="preserve">e </w:t>
      </w:r>
      <w:r w:rsidR="0021013F" w:rsidRPr="00E51919">
        <w:rPr>
          <w:rFonts w:ascii="Times New Roman" w:hAnsi="Times New Roman"/>
          <w:i/>
          <w:iCs/>
          <w:sz w:val="24"/>
          <w:szCs w:val="24"/>
          <w:u w:val="single"/>
        </w:rPr>
        <w:t>le categorie SOA</w:t>
      </w:r>
      <w:r w:rsidR="00A127FD" w:rsidRPr="00E51919">
        <w:rPr>
          <w:rFonts w:ascii="Times New Roman" w:hAnsi="Times New Roman"/>
          <w:i/>
          <w:iCs/>
          <w:sz w:val="24"/>
          <w:szCs w:val="24"/>
          <w:u w:val="single"/>
        </w:rPr>
        <w:t xml:space="preserve"> possedute</w:t>
      </w:r>
      <w:r w:rsidR="00484228" w:rsidRPr="00E51919">
        <w:rPr>
          <w:rFonts w:ascii="Times New Roman" w:hAnsi="Times New Roman"/>
          <w:i/>
          <w:iCs/>
          <w:sz w:val="24"/>
          <w:szCs w:val="24"/>
          <w:u w:val="single"/>
        </w:rPr>
        <w:t xml:space="preserve"> ed indicate nei rispettivi DGUE</w:t>
      </w:r>
      <w:r w:rsidR="0021013F" w:rsidRPr="00E51919">
        <w:rPr>
          <w:rFonts w:ascii="Times New Roman" w:hAnsi="Times New Roman"/>
          <w:i/>
          <w:iCs/>
          <w:sz w:val="24"/>
          <w:szCs w:val="24"/>
        </w:rPr>
        <w:t xml:space="preserve">, </w:t>
      </w:r>
      <w:r w:rsidRPr="00E51919">
        <w:rPr>
          <w:rFonts w:ascii="Times New Roman" w:hAnsi="Times New Roman"/>
          <w:i/>
          <w:iCs/>
          <w:sz w:val="24"/>
          <w:szCs w:val="24"/>
        </w:rPr>
        <w:t>le parti de</w:t>
      </w:r>
      <w:r w:rsidR="00A05B9A" w:rsidRPr="00E51919">
        <w:rPr>
          <w:rFonts w:ascii="Times New Roman" w:hAnsi="Times New Roman"/>
          <w:i/>
          <w:iCs/>
          <w:sz w:val="24"/>
          <w:szCs w:val="24"/>
        </w:rPr>
        <w:t>i lavori</w:t>
      </w:r>
      <w:r w:rsidRPr="00E51919">
        <w:rPr>
          <w:rFonts w:ascii="Times New Roman" w:hAnsi="Times New Roman"/>
          <w:i/>
          <w:iCs/>
          <w:sz w:val="24"/>
          <w:szCs w:val="24"/>
        </w:rPr>
        <w:t xml:space="preserve"> o % de</w:t>
      </w:r>
      <w:r w:rsidR="00A05B9A" w:rsidRPr="00E51919">
        <w:rPr>
          <w:rFonts w:ascii="Times New Roman" w:hAnsi="Times New Roman"/>
          <w:i/>
          <w:iCs/>
          <w:sz w:val="24"/>
          <w:szCs w:val="24"/>
        </w:rPr>
        <w:t>i lavori</w:t>
      </w:r>
      <w:r w:rsidR="005900E6" w:rsidRPr="00E51919">
        <w:rPr>
          <w:rFonts w:ascii="Times New Roman" w:hAnsi="Times New Roman"/>
          <w:i/>
          <w:iCs/>
          <w:sz w:val="24"/>
          <w:szCs w:val="24"/>
        </w:rPr>
        <w:t xml:space="preserve"> o dei servizi o delle forniture</w:t>
      </w:r>
      <w:r w:rsidR="00A05B9A" w:rsidRPr="00E51919">
        <w:rPr>
          <w:rFonts w:ascii="Times New Roman" w:hAnsi="Times New Roman"/>
          <w:i/>
          <w:iCs/>
          <w:sz w:val="24"/>
          <w:szCs w:val="24"/>
        </w:rPr>
        <w:t xml:space="preserve"> </w:t>
      </w:r>
      <w:r w:rsidRPr="00E51919">
        <w:rPr>
          <w:rFonts w:ascii="Times New Roman" w:hAnsi="Times New Roman"/>
          <w:i/>
          <w:iCs/>
          <w:sz w:val="24"/>
          <w:szCs w:val="24"/>
        </w:rPr>
        <w:t>–</w:t>
      </w:r>
      <w:bookmarkEnd w:id="0"/>
      <w:r w:rsidR="0021013F" w:rsidRPr="00E51919">
        <w:rPr>
          <w:rFonts w:ascii="Times New Roman" w:hAnsi="Times New Roman"/>
          <w:i/>
          <w:iCs/>
          <w:sz w:val="24"/>
          <w:szCs w:val="24"/>
        </w:rPr>
        <w:t xml:space="preserve"> </w:t>
      </w:r>
      <w:r w:rsidRPr="00E51919">
        <w:rPr>
          <w:rFonts w:ascii="Times New Roman" w:hAnsi="Times New Roman"/>
          <w:i/>
          <w:iCs/>
          <w:sz w:val="24"/>
          <w:szCs w:val="24"/>
        </w:rPr>
        <w:t>che saranno eseguiti dai singoli operatori associati)</w:t>
      </w:r>
      <w:r w:rsidRPr="00E51919">
        <w:rPr>
          <w:rFonts w:ascii="Times New Roman" w:hAnsi="Times New Roman"/>
          <w:sz w:val="24"/>
          <w:szCs w:val="24"/>
        </w:rPr>
        <w:t xml:space="preserve">: </w:t>
      </w:r>
      <w:r w:rsidR="00F97C19" w:rsidRPr="00E51919">
        <w:rPr>
          <w:rFonts w:ascii="Times New Roman" w:hAnsi="Times New Roman"/>
          <w:sz w:val="24"/>
          <w:szCs w:val="24"/>
          <w:highlight w:val="lightGray"/>
        </w:rPr>
        <w:t>……………………………………………………………………………………………………………………………………………………………………………………………………………………</w:t>
      </w:r>
    </w:p>
    <w:p w14:paraId="576F33A3" w14:textId="3727D0DF" w:rsidR="00D26E0A" w:rsidRPr="00426048" w:rsidRDefault="00D26E0A" w:rsidP="00FE7479">
      <w:pPr>
        <w:widowControl w:val="0"/>
        <w:numPr>
          <w:ilvl w:val="0"/>
          <w:numId w:val="38"/>
        </w:numPr>
        <w:tabs>
          <w:tab w:val="num" w:pos="284"/>
          <w:tab w:val="num" w:pos="426"/>
        </w:tabs>
        <w:spacing w:after="120" w:line="360" w:lineRule="auto"/>
        <w:ind w:left="426" w:hanging="426"/>
        <w:textAlignment w:val="auto"/>
        <w:rPr>
          <w:rFonts w:ascii="Times New Roman" w:hAnsi="Times New Roman"/>
          <w:sz w:val="24"/>
          <w:szCs w:val="24"/>
        </w:rPr>
      </w:pPr>
      <w:r w:rsidRPr="00426048">
        <w:rPr>
          <w:rFonts w:ascii="Times New Roman" w:hAnsi="Times New Roman"/>
          <w:sz w:val="24"/>
          <w:szCs w:val="24"/>
        </w:rPr>
        <w:t xml:space="preserve">Mandante di </w:t>
      </w:r>
      <w:r w:rsidRPr="00426048">
        <w:rPr>
          <w:rFonts w:ascii="Times New Roman" w:hAnsi="Times New Roman"/>
          <w:sz w:val="24"/>
          <w:szCs w:val="24"/>
          <w:highlight w:val="lightGray"/>
        </w:rPr>
        <w:t>costituito / costituendo</w:t>
      </w:r>
      <w:r w:rsidRPr="00426048">
        <w:rPr>
          <w:rFonts w:ascii="Times New Roman" w:hAnsi="Times New Roman"/>
          <w:sz w:val="24"/>
          <w:szCs w:val="24"/>
        </w:rPr>
        <w:t xml:space="preserve"> raggruppamento temporaneo / consorzio ordinario / </w:t>
      </w:r>
      <w:r w:rsidR="00FB0217" w:rsidRPr="00426048">
        <w:rPr>
          <w:rFonts w:ascii="Times New Roman" w:hAnsi="Times New Roman"/>
          <w:sz w:val="24"/>
          <w:szCs w:val="24"/>
        </w:rPr>
        <w:t>GEIE</w:t>
      </w:r>
      <w:r w:rsidRPr="00426048">
        <w:rPr>
          <w:rFonts w:ascii="Times New Roman" w:hAnsi="Times New Roman"/>
          <w:sz w:val="24"/>
          <w:szCs w:val="24"/>
        </w:rPr>
        <w:t xml:space="preserve">, di cui all’art. </w:t>
      </w:r>
      <w:r w:rsidR="00DF5BEE" w:rsidRPr="00426048">
        <w:rPr>
          <w:rFonts w:ascii="Times New Roman" w:hAnsi="Times New Roman"/>
          <w:sz w:val="24"/>
          <w:szCs w:val="24"/>
        </w:rPr>
        <w:t>6</w:t>
      </w:r>
      <w:r w:rsidRPr="00426048">
        <w:rPr>
          <w:rFonts w:ascii="Times New Roman" w:hAnsi="Times New Roman"/>
          <w:sz w:val="24"/>
          <w:szCs w:val="24"/>
        </w:rPr>
        <w:t xml:space="preserve">5 del </w:t>
      </w:r>
      <w:r w:rsidR="00AF62DF" w:rsidRPr="00426048">
        <w:rPr>
          <w:rFonts w:ascii="Times New Roman" w:hAnsi="Times New Roman"/>
          <w:sz w:val="24"/>
          <w:szCs w:val="24"/>
        </w:rPr>
        <w:t>D.</w:t>
      </w:r>
      <w:r w:rsidR="0021013F">
        <w:rPr>
          <w:rFonts w:ascii="Times New Roman" w:hAnsi="Times New Roman"/>
          <w:sz w:val="24"/>
          <w:szCs w:val="24"/>
        </w:rPr>
        <w:t xml:space="preserve"> </w:t>
      </w:r>
      <w:r w:rsidR="00AF62DF" w:rsidRPr="00426048">
        <w:rPr>
          <w:rFonts w:ascii="Times New Roman" w:hAnsi="Times New Roman"/>
          <w:sz w:val="24"/>
          <w:szCs w:val="24"/>
        </w:rPr>
        <w:t>Lgs. 36/2023</w:t>
      </w:r>
      <w:r w:rsidRPr="00426048">
        <w:rPr>
          <w:rFonts w:ascii="Times New Roman" w:hAnsi="Times New Roman"/>
          <w:sz w:val="24"/>
          <w:szCs w:val="24"/>
        </w:rPr>
        <w:t>, tra i seguenti operatori economici (</w:t>
      </w:r>
      <w:r w:rsidRPr="00426048">
        <w:rPr>
          <w:rFonts w:ascii="Times New Roman" w:hAnsi="Times New Roman"/>
          <w:i/>
          <w:iCs/>
          <w:sz w:val="24"/>
          <w:szCs w:val="24"/>
        </w:rPr>
        <w:t>fornire i dati identificativi quali ragione sociale, codice fiscale, sede; il ruolo di ciascun operatore economico - mandataria/mandante; capofila/consorziata</w:t>
      </w:r>
      <w:r w:rsidR="006A66CA" w:rsidRPr="00426048">
        <w:rPr>
          <w:rFonts w:ascii="Times New Roman" w:hAnsi="Times New Roman"/>
          <w:i/>
          <w:iCs/>
          <w:sz w:val="24"/>
          <w:szCs w:val="24"/>
        </w:rPr>
        <w:t xml:space="preserve"> </w:t>
      </w:r>
      <w:r w:rsidR="00484228" w:rsidRPr="00484228">
        <w:rPr>
          <w:rFonts w:ascii="Times New Roman" w:hAnsi="Times New Roman"/>
          <w:i/>
          <w:iCs/>
          <w:sz w:val="24"/>
          <w:szCs w:val="24"/>
          <w:u w:val="single"/>
        </w:rPr>
        <w:t>e le categorie SOA possedute</w:t>
      </w:r>
      <w:r w:rsidR="00484228">
        <w:rPr>
          <w:rFonts w:ascii="Times New Roman" w:hAnsi="Times New Roman"/>
          <w:i/>
          <w:iCs/>
          <w:sz w:val="24"/>
          <w:szCs w:val="24"/>
          <w:u w:val="single"/>
        </w:rPr>
        <w:t xml:space="preserve"> ed indicate nei rispettivi DGUE</w:t>
      </w:r>
      <w:r w:rsidR="0021013F">
        <w:rPr>
          <w:rFonts w:ascii="Times New Roman" w:hAnsi="Times New Roman"/>
          <w:i/>
          <w:iCs/>
          <w:sz w:val="24"/>
          <w:szCs w:val="24"/>
        </w:rPr>
        <w:t>,</w:t>
      </w:r>
      <w:r w:rsidR="0021013F" w:rsidRPr="00460954">
        <w:rPr>
          <w:rFonts w:ascii="Times New Roman" w:hAnsi="Times New Roman"/>
          <w:i/>
          <w:iCs/>
          <w:sz w:val="24"/>
          <w:szCs w:val="24"/>
        </w:rPr>
        <w:t xml:space="preserve"> </w:t>
      </w:r>
      <w:r w:rsidR="00A05B9A" w:rsidRPr="00460954">
        <w:rPr>
          <w:rFonts w:ascii="Times New Roman" w:hAnsi="Times New Roman"/>
          <w:i/>
          <w:iCs/>
          <w:sz w:val="24"/>
          <w:szCs w:val="24"/>
        </w:rPr>
        <w:t xml:space="preserve">le parti dei lavori </w:t>
      </w:r>
      <w:r w:rsidR="005900E6" w:rsidRPr="005900E6">
        <w:rPr>
          <w:rFonts w:ascii="Times New Roman" w:hAnsi="Times New Roman"/>
          <w:i/>
          <w:iCs/>
          <w:sz w:val="24"/>
          <w:szCs w:val="24"/>
        </w:rPr>
        <w:t xml:space="preserve">o % dei lavori o dei servizi o delle forniture – </w:t>
      </w:r>
      <w:r w:rsidRPr="00426048">
        <w:rPr>
          <w:rFonts w:ascii="Times New Roman" w:hAnsi="Times New Roman"/>
          <w:i/>
          <w:iCs/>
          <w:sz w:val="24"/>
          <w:szCs w:val="24"/>
        </w:rPr>
        <w:t>che saranno eseguiti dai singoli operatori</w:t>
      </w:r>
      <w:r w:rsidR="00EB6DFB" w:rsidRPr="00426048">
        <w:rPr>
          <w:rFonts w:ascii="Times New Roman" w:hAnsi="Times New Roman"/>
          <w:i/>
          <w:iCs/>
          <w:sz w:val="24"/>
          <w:szCs w:val="24"/>
        </w:rPr>
        <w:t xml:space="preserve"> </w:t>
      </w:r>
      <w:r w:rsidRPr="00426048">
        <w:rPr>
          <w:rFonts w:ascii="Times New Roman" w:hAnsi="Times New Roman"/>
          <w:i/>
          <w:iCs/>
          <w:sz w:val="24"/>
          <w:szCs w:val="24"/>
        </w:rPr>
        <w:t>associati)</w:t>
      </w:r>
      <w:r w:rsidRPr="00426048">
        <w:rPr>
          <w:rFonts w:ascii="Times New Roman" w:hAnsi="Times New Roman"/>
          <w:sz w:val="24"/>
          <w:szCs w:val="24"/>
        </w:rPr>
        <w:t xml:space="preserve">: </w:t>
      </w:r>
      <w:r w:rsidR="00F97C19" w:rsidRPr="00426048">
        <w:rPr>
          <w:rFonts w:ascii="Times New Roman" w:hAnsi="Times New Roman"/>
          <w:sz w:val="24"/>
          <w:szCs w:val="24"/>
          <w:highlight w:val="lightGray"/>
        </w:rPr>
        <w:t>……………………………………………………………………………………………………………………………………………………………………………………………………………………</w:t>
      </w:r>
    </w:p>
    <w:p w14:paraId="601CC7D5" w14:textId="112927B6" w:rsidR="000338AC" w:rsidRPr="00426048" w:rsidRDefault="000338AC" w:rsidP="00D6240F">
      <w:pPr>
        <w:widowControl w:val="0"/>
        <w:numPr>
          <w:ilvl w:val="0"/>
          <w:numId w:val="31"/>
        </w:numPr>
        <w:spacing w:after="120" w:line="360" w:lineRule="auto"/>
        <w:ind w:left="426" w:hanging="426"/>
        <w:textAlignment w:val="auto"/>
        <w:rPr>
          <w:rFonts w:ascii="Times New Roman" w:hAnsi="Times New Roman"/>
          <w:sz w:val="24"/>
          <w:szCs w:val="24"/>
        </w:rPr>
      </w:pPr>
      <w:r w:rsidRPr="00426048">
        <w:rPr>
          <w:rFonts w:ascii="Times New Roman" w:hAnsi="Times New Roman"/>
          <w:sz w:val="24"/>
          <w:szCs w:val="24"/>
        </w:rPr>
        <w:t xml:space="preserve">Consorzio stabile di cui all’art. </w:t>
      </w:r>
      <w:r w:rsidR="00DF5BEE" w:rsidRPr="00426048">
        <w:rPr>
          <w:rFonts w:ascii="Times New Roman" w:hAnsi="Times New Roman"/>
          <w:sz w:val="24"/>
          <w:szCs w:val="24"/>
        </w:rPr>
        <w:t>6</w:t>
      </w:r>
      <w:r w:rsidRPr="00426048">
        <w:rPr>
          <w:rFonts w:ascii="Times New Roman" w:hAnsi="Times New Roman"/>
          <w:sz w:val="24"/>
          <w:szCs w:val="24"/>
        </w:rPr>
        <w:t>5 comma 2 lett.</w:t>
      </w:r>
      <w:r w:rsidR="00DF5BEE" w:rsidRPr="00426048">
        <w:rPr>
          <w:rFonts w:ascii="Times New Roman" w:hAnsi="Times New Roman"/>
          <w:sz w:val="24"/>
          <w:szCs w:val="24"/>
        </w:rPr>
        <w:t xml:space="preserve"> d</w:t>
      </w:r>
      <w:r w:rsidRPr="00426048">
        <w:rPr>
          <w:rFonts w:ascii="Times New Roman" w:hAnsi="Times New Roman"/>
          <w:sz w:val="24"/>
          <w:szCs w:val="24"/>
        </w:rPr>
        <w:t xml:space="preserve">) </w:t>
      </w:r>
      <w:r w:rsidR="00AF62DF" w:rsidRPr="00426048">
        <w:rPr>
          <w:rFonts w:ascii="Times New Roman" w:hAnsi="Times New Roman"/>
          <w:sz w:val="24"/>
          <w:szCs w:val="24"/>
        </w:rPr>
        <w:t>del D.</w:t>
      </w:r>
      <w:r w:rsidR="0021013F">
        <w:rPr>
          <w:rFonts w:ascii="Times New Roman" w:hAnsi="Times New Roman"/>
          <w:sz w:val="24"/>
          <w:szCs w:val="24"/>
        </w:rPr>
        <w:t xml:space="preserve"> </w:t>
      </w:r>
      <w:r w:rsidR="00AF62DF" w:rsidRPr="00426048">
        <w:rPr>
          <w:rFonts w:ascii="Times New Roman" w:hAnsi="Times New Roman"/>
          <w:sz w:val="24"/>
          <w:szCs w:val="24"/>
        </w:rPr>
        <w:t>Lgs. 36/2023</w:t>
      </w:r>
      <w:r w:rsidR="00D6240F">
        <w:rPr>
          <w:rFonts w:ascii="Times New Roman" w:hAnsi="Times New Roman"/>
          <w:sz w:val="24"/>
          <w:szCs w:val="24"/>
        </w:rPr>
        <w:t>;</w:t>
      </w:r>
    </w:p>
    <w:p w14:paraId="4B2B2B7E" w14:textId="690B1EF9" w:rsidR="00900813" w:rsidRPr="00426048" w:rsidRDefault="00900813" w:rsidP="00BF0CD7">
      <w:pPr>
        <w:widowControl w:val="0"/>
        <w:numPr>
          <w:ilvl w:val="0"/>
          <w:numId w:val="31"/>
        </w:numPr>
        <w:spacing w:after="120" w:line="360" w:lineRule="auto"/>
        <w:ind w:left="426" w:hanging="426"/>
        <w:textAlignment w:val="auto"/>
        <w:rPr>
          <w:rFonts w:ascii="Times New Roman" w:hAnsi="Times New Roman"/>
          <w:sz w:val="24"/>
          <w:szCs w:val="24"/>
        </w:rPr>
      </w:pPr>
      <w:r w:rsidRPr="00426048">
        <w:rPr>
          <w:rFonts w:ascii="Times New Roman" w:hAnsi="Times New Roman"/>
          <w:sz w:val="24"/>
          <w:szCs w:val="24"/>
        </w:rPr>
        <w:t xml:space="preserve">Consorzio tra società cooperative </w:t>
      </w:r>
      <w:r w:rsidR="00484228" w:rsidRPr="00484228">
        <w:rPr>
          <w:rFonts w:ascii="Times New Roman" w:hAnsi="Times New Roman"/>
          <w:sz w:val="24"/>
          <w:szCs w:val="24"/>
        </w:rPr>
        <w:t>di produzione e lavoro di cui all’art. 65, co. 2, lett. b) del D.lgs. 36/2023</w:t>
      </w:r>
      <w:r w:rsidR="00D6240F">
        <w:rPr>
          <w:rFonts w:ascii="Times New Roman" w:hAnsi="Times New Roman"/>
          <w:sz w:val="24"/>
          <w:szCs w:val="24"/>
        </w:rPr>
        <w:t>;</w:t>
      </w:r>
    </w:p>
    <w:p w14:paraId="523056F1" w14:textId="72E52C4F" w:rsidR="00900813" w:rsidRPr="00426048" w:rsidRDefault="00900813" w:rsidP="00BF0CD7">
      <w:pPr>
        <w:widowControl w:val="0"/>
        <w:numPr>
          <w:ilvl w:val="0"/>
          <w:numId w:val="31"/>
        </w:numPr>
        <w:spacing w:after="120" w:line="360" w:lineRule="auto"/>
        <w:ind w:left="426" w:hanging="426"/>
        <w:textAlignment w:val="auto"/>
        <w:rPr>
          <w:rFonts w:ascii="Times New Roman" w:hAnsi="Times New Roman"/>
          <w:sz w:val="24"/>
          <w:szCs w:val="24"/>
        </w:rPr>
      </w:pPr>
      <w:r w:rsidRPr="00426048">
        <w:rPr>
          <w:rFonts w:ascii="Times New Roman" w:hAnsi="Times New Roman"/>
          <w:sz w:val="24"/>
          <w:szCs w:val="24"/>
        </w:rPr>
        <w:lastRenderedPageBreak/>
        <w:t xml:space="preserve">Consorzio tra imprese artigiane </w:t>
      </w:r>
      <w:r w:rsidR="00484228" w:rsidRPr="00484228">
        <w:rPr>
          <w:rFonts w:ascii="Times New Roman" w:hAnsi="Times New Roman"/>
          <w:sz w:val="24"/>
          <w:szCs w:val="24"/>
        </w:rPr>
        <w:t>di cui all’art. 65, co. 2, lett. c) del D.lgs. 36/2023</w:t>
      </w:r>
      <w:r w:rsidR="00D6240F">
        <w:rPr>
          <w:rFonts w:ascii="Times New Roman" w:hAnsi="Times New Roman"/>
          <w:sz w:val="24"/>
          <w:szCs w:val="24"/>
        </w:rPr>
        <w:t>;</w:t>
      </w:r>
    </w:p>
    <w:p w14:paraId="2384310C" w14:textId="5CE1CB12" w:rsidR="000338AC" w:rsidRPr="00426048" w:rsidRDefault="00513E17" w:rsidP="000338AC">
      <w:pPr>
        <w:widowControl w:val="0"/>
        <w:numPr>
          <w:ilvl w:val="0"/>
          <w:numId w:val="31"/>
        </w:numPr>
        <w:spacing w:after="120" w:line="360" w:lineRule="auto"/>
        <w:ind w:left="567" w:hanging="567"/>
        <w:textAlignment w:val="auto"/>
        <w:rPr>
          <w:rFonts w:ascii="Times New Roman" w:hAnsi="Times New Roman"/>
          <w:sz w:val="24"/>
          <w:szCs w:val="24"/>
        </w:rPr>
      </w:pPr>
      <w:r w:rsidRPr="00426048">
        <w:rPr>
          <w:rFonts w:ascii="Times New Roman" w:hAnsi="Times New Roman"/>
          <w:sz w:val="24"/>
          <w:szCs w:val="24"/>
        </w:rPr>
        <w:t>Rete dotata di organo comune</w:t>
      </w:r>
      <w:r w:rsidR="00D6240F">
        <w:rPr>
          <w:rFonts w:ascii="Times New Roman" w:hAnsi="Times New Roman"/>
          <w:sz w:val="24"/>
          <w:szCs w:val="24"/>
        </w:rPr>
        <w:t>;</w:t>
      </w:r>
    </w:p>
    <w:p w14:paraId="215A5681" w14:textId="5D385737" w:rsidR="00513E17" w:rsidRPr="00426048" w:rsidRDefault="00513E17" w:rsidP="000338AC">
      <w:pPr>
        <w:widowControl w:val="0"/>
        <w:numPr>
          <w:ilvl w:val="0"/>
          <w:numId w:val="31"/>
        </w:numPr>
        <w:spacing w:after="120" w:line="360" w:lineRule="auto"/>
        <w:ind w:left="567" w:hanging="567"/>
        <w:textAlignment w:val="auto"/>
        <w:rPr>
          <w:rFonts w:ascii="Times New Roman" w:hAnsi="Times New Roman"/>
          <w:sz w:val="24"/>
          <w:szCs w:val="24"/>
        </w:rPr>
      </w:pPr>
      <w:r w:rsidRPr="00426048">
        <w:rPr>
          <w:rFonts w:ascii="Times New Roman" w:hAnsi="Times New Roman"/>
          <w:sz w:val="24"/>
          <w:szCs w:val="24"/>
        </w:rPr>
        <w:t>Rete sprovvista di organo comune o con organo comune privo di rappresentanza</w:t>
      </w:r>
      <w:r w:rsidR="00D6240F">
        <w:rPr>
          <w:rFonts w:ascii="Times New Roman" w:hAnsi="Times New Roman"/>
          <w:sz w:val="24"/>
          <w:szCs w:val="24"/>
        </w:rPr>
        <w:t>;</w:t>
      </w:r>
    </w:p>
    <w:p w14:paraId="21B54EBC" w14:textId="5576C57A" w:rsidR="000338AC" w:rsidRPr="00426048" w:rsidRDefault="000338AC" w:rsidP="000338AC">
      <w:pPr>
        <w:widowControl w:val="0"/>
        <w:numPr>
          <w:ilvl w:val="0"/>
          <w:numId w:val="31"/>
        </w:numPr>
        <w:spacing w:after="120" w:line="360" w:lineRule="auto"/>
        <w:ind w:left="567" w:hanging="567"/>
        <w:textAlignment w:val="auto"/>
        <w:rPr>
          <w:rFonts w:ascii="Times New Roman" w:hAnsi="Times New Roman"/>
          <w:sz w:val="24"/>
          <w:szCs w:val="24"/>
        </w:rPr>
      </w:pPr>
      <w:r w:rsidRPr="00426048">
        <w:rPr>
          <w:rFonts w:ascii="Times New Roman" w:hAnsi="Times New Roman"/>
          <w:sz w:val="24"/>
          <w:szCs w:val="24"/>
        </w:rPr>
        <w:t>Altro (per gli operatori economici stabiliti in altri Paesi dell’Unione Europea)</w:t>
      </w:r>
      <w:r w:rsidR="00D6240F">
        <w:rPr>
          <w:rFonts w:ascii="Times New Roman" w:hAnsi="Times New Roman"/>
          <w:sz w:val="24"/>
          <w:szCs w:val="24"/>
        </w:rPr>
        <w:t>;</w:t>
      </w:r>
    </w:p>
    <w:p w14:paraId="439A3ACB" w14:textId="77777777" w:rsidR="000338AC" w:rsidRPr="00426048" w:rsidRDefault="000338AC" w:rsidP="00A633B2">
      <w:pPr>
        <w:spacing w:after="120" w:line="360" w:lineRule="auto"/>
        <w:ind w:right="-6"/>
        <w:jc w:val="center"/>
        <w:rPr>
          <w:rFonts w:ascii="Times New Roman" w:hAnsi="Times New Roman"/>
          <w:sz w:val="24"/>
          <w:szCs w:val="24"/>
        </w:rPr>
      </w:pPr>
    </w:p>
    <w:p w14:paraId="0ECE55F1" w14:textId="77777777" w:rsidR="009F080A" w:rsidRPr="00426048" w:rsidRDefault="00AD4DD4" w:rsidP="00A633B2">
      <w:pPr>
        <w:spacing w:after="120" w:line="360" w:lineRule="auto"/>
        <w:ind w:right="-6"/>
        <w:jc w:val="center"/>
        <w:rPr>
          <w:rFonts w:ascii="Times New Roman" w:hAnsi="Times New Roman"/>
          <w:b/>
          <w:bCs/>
          <w:sz w:val="24"/>
          <w:szCs w:val="24"/>
        </w:rPr>
      </w:pPr>
      <w:r w:rsidRPr="00426048">
        <w:rPr>
          <w:rFonts w:ascii="Times New Roman" w:hAnsi="Times New Roman"/>
          <w:sz w:val="24"/>
          <w:szCs w:val="24"/>
        </w:rPr>
        <w:t>A</w:t>
      </w:r>
      <w:r w:rsidR="00222216" w:rsidRPr="00426048">
        <w:rPr>
          <w:rFonts w:ascii="Times New Roman" w:hAnsi="Times New Roman"/>
          <w:sz w:val="24"/>
          <w:szCs w:val="24"/>
        </w:rPr>
        <w:t xml:space="preserve"> tal fine</w:t>
      </w:r>
      <w:r w:rsidR="00222216" w:rsidRPr="00426048">
        <w:rPr>
          <w:rFonts w:ascii="Times New Roman" w:hAnsi="Times New Roman"/>
          <w:b/>
          <w:bCs/>
          <w:sz w:val="24"/>
          <w:szCs w:val="24"/>
        </w:rPr>
        <w:t xml:space="preserve"> </w:t>
      </w:r>
      <w:r w:rsidR="009F080A" w:rsidRPr="00426048">
        <w:rPr>
          <w:rFonts w:ascii="Times New Roman" w:hAnsi="Times New Roman"/>
          <w:b/>
          <w:bCs/>
          <w:sz w:val="24"/>
          <w:szCs w:val="24"/>
          <w:u w:val="single"/>
        </w:rPr>
        <w:t>DICHIARA</w:t>
      </w:r>
    </w:p>
    <w:p w14:paraId="0FBCA967" w14:textId="36909125" w:rsidR="00484228" w:rsidRPr="00426048" w:rsidRDefault="009F080A" w:rsidP="00484228">
      <w:pPr>
        <w:spacing w:after="120" w:line="360" w:lineRule="auto"/>
        <w:ind w:right="-6"/>
        <w:jc w:val="center"/>
        <w:rPr>
          <w:rFonts w:ascii="Times New Roman" w:hAnsi="Times New Roman"/>
          <w:sz w:val="24"/>
          <w:szCs w:val="24"/>
        </w:rPr>
      </w:pPr>
      <w:r w:rsidRPr="00426048">
        <w:rPr>
          <w:rFonts w:ascii="Times New Roman" w:hAnsi="Times New Roman"/>
          <w:sz w:val="24"/>
          <w:szCs w:val="24"/>
        </w:rPr>
        <w:t xml:space="preserve">(anche ai sensi </w:t>
      </w:r>
      <w:r w:rsidR="00513E17" w:rsidRPr="00426048">
        <w:rPr>
          <w:rFonts w:ascii="Times New Roman" w:hAnsi="Times New Roman"/>
          <w:sz w:val="24"/>
          <w:szCs w:val="24"/>
        </w:rPr>
        <w:t>degli artt</w:t>
      </w:r>
      <w:r w:rsidRPr="00426048">
        <w:rPr>
          <w:rFonts w:ascii="Times New Roman" w:hAnsi="Times New Roman"/>
          <w:sz w:val="24"/>
          <w:szCs w:val="24"/>
        </w:rPr>
        <w:t>. 46 e 47</w:t>
      </w:r>
      <w:r w:rsidR="00513E17" w:rsidRPr="00426048">
        <w:rPr>
          <w:rFonts w:ascii="Times New Roman" w:hAnsi="Times New Roman"/>
          <w:sz w:val="24"/>
          <w:szCs w:val="24"/>
        </w:rPr>
        <w:t>, 75 e 76</w:t>
      </w:r>
      <w:r w:rsidRPr="00426048">
        <w:rPr>
          <w:rFonts w:ascii="Times New Roman" w:hAnsi="Times New Roman"/>
          <w:sz w:val="24"/>
          <w:szCs w:val="24"/>
        </w:rPr>
        <w:t xml:space="preserve"> del </w:t>
      </w:r>
      <w:r w:rsidR="00513E17" w:rsidRPr="00426048">
        <w:rPr>
          <w:rFonts w:ascii="Times New Roman" w:hAnsi="Times New Roman"/>
          <w:sz w:val="24"/>
          <w:szCs w:val="24"/>
        </w:rPr>
        <w:t>D</w:t>
      </w:r>
      <w:r w:rsidRPr="00426048">
        <w:rPr>
          <w:rFonts w:ascii="Times New Roman" w:hAnsi="Times New Roman"/>
          <w:sz w:val="24"/>
          <w:szCs w:val="24"/>
        </w:rPr>
        <w:t>.P.R. 28/12/2000 n.445)</w:t>
      </w:r>
    </w:p>
    <w:p w14:paraId="195DF60E" w14:textId="77777777" w:rsidR="004E6DAA" w:rsidRPr="00426048" w:rsidRDefault="004E6DAA" w:rsidP="009F5615">
      <w:pPr>
        <w:numPr>
          <w:ilvl w:val="0"/>
          <w:numId w:val="32"/>
        </w:numPr>
        <w:spacing w:after="120" w:line="360" w:lineRule="auto"/>
        <w:ind w:left="426" w:hanging="284"/>
        <w:rPr>
          <w:rFonts w:ascii="Times New Roman" w:hAnsi="Times New Roman"/>
          <w:b/>
          <w:bCs/>
          <w:sz w:val="24"/>
          <w:szCs w:val="24"/>
        </w:rPr>
      </w:pPr>
      <w:r w:rsidRPr="00426048">
        <w:rPr>
          <w:rFonts w:ascii="Times New Roman" w:hAnsi="Times New Roman"/>
          <w:i/>
          <w:iCs/>
          <w:sz w:val="24"/>
          <w:szCs w:val="24"/>
        </w:rPr>
        <w:t>(per i raggruppamenti temporanei e consorzi ordinari di operatori economici)</w:t>
      </w:r>
      <w:r w:rsidRPr="00426048">
        <w:rPr>
          <w:rFonts w:ascii="Times New Roman" w:hAnsi="Times New Roman"/>
          <w:b/>
          <w:bCs/>
          <w:sz w:val="24"/>
          <w:szCs w:val="24"/>
        </w:rPr>
        <w:t xml:space="preserve"> </w:t>
      </w:r>
    </w:p>
    <w:p w14:paraId="44B53D12" w14:textId="77777777" w:rsidR="00492D5D" w:rsidRPr="00426048" w:rsidRDefault="00492D5D" w:rsidP="004E6DAA">
      <w:pPr>
        <w:spacing w:after="120" w:line="360" w:lineRule="auto"/>
        <w:ind w:left="426"/>
        <w:rPr>
          <w:rFonts w:ascii="Times New Roman" w:hAnsi="Times New Roman"/>
          <w:b/>
          <w:bCs/>
          <w:sz w:val="24"/>
          <w:szCs w:val="24"/>
        </w:rPr>
      </w:pPr>
      <w:r w:rsidRPr="00426048">
        <w:rPr>
          <w:rFonts w:ascii="Times New Roman" w:hAnsi="Times New Roman"/>
          <w:sz w:val="24"/>
          <w:szCs w:val="24"/>
        </w:rPr>
        <w:t>ai sensi degli articoli 68 c</w:t>
      </w:r>
      <w:r w:rsidR="004E6DAA" w:rsidRPr="00426048">
        <w:rPr>
          <w:rFonts w:ascii="Times New Roman" w:hAnsi="Times New Roman"/>
          <w:sz w:val="24"/>
          <w:szCs w:val="24"/>
        </w:rPr>
        <w:t xml:space="preserve">omma </w:t>
      </w:r>
      <w:r w:rsidRPr="00426048">
        <w:rPr>
          <w:rFonts w:ascii="Times New Roman" w:hAnsi="Times New Roman"/>
          <w:sz w:val="24"/>
          <w:szCs w:val="24"/>
        </w:rPr>
        <w:t xml:space="preserve">14 del </w:t>
      </w:r>
      <w:r w:rsidR="001578BF" w:rsidRPr="00426048">
        <w:rPr>
          <w:rFonts w:ascii="Times New Roman" w:hAnsi="Times New Roman"/>
          <w:sz w:val="24"/>
          <w:szCs w:val="24"/>
        </w:rPr>
        <w:t>D.lgs.</w:t>
      </w:r>
      <w:r w:rsidRPr="00426048">
        <w:rPr>
          <w:rFonts w:ascii="Times New Roman" w:hAnsi="Times New Roman"/>
          <w:sz w:val="24"/>
          <w:szCs w:val="24"/>
        </w:rPr>
        <w:t xml:space="preserve"> 36/2023:</w:t>
      </w:r>
    </w:p>
    <w:p w14:paraId="77F4A80A" w14:textId="77777777" w:rsidR="00492D5D" w:rsidRPr="00426048" w:rsidRDefault="00492D5D" w:rsidP="002F4C5D">
      <w:pPr>
        <w:spacing w:after="120" w:line="360" w:lineRule="auto"/>
        <w:ind w:left="426"/>
        <w:rPr>
          <w:rFonts w:ascii="Times New Roman" w:hAnsi="Times New Roman"/>
          <w:i/>
          <w:iCs/>
          <w:sz w:val="24"/>
          <w:szCs w:val="24"/>
        </w:rPr>
      </w:pPr>
      <w:r w:rsidRPr="00426048">
        <w:rPr>
          <w:rFonts w:ascii="Times New Roman" w:hAnsi="Times New Roman"/>
          <w:i/>
          <w:iCs/>
          <w:sz w:val="24"/>
          <w:szCs w:val="24"/>
        </w:rPr>
        <w:t>(selezionare una delle seguenti opzioni)</w:t>
      </w:r>
    </w:p>
    <w:p w14:paraId="5E9F20B6" w14:textId="1C64B119" w:rsidR="00484228" w:rsidRPr="00484228" w:rsidRDefault="00A63555" w:rsidP="00484228">
      <w:pPr>
        <w:numPr>
          <w:ilvl w:val="0"/>
          <w:numId w:val="42"/>
        </w:numPr>
        <w:spacing w:after="120" w:line="360" w:lineRule="auto"/>
        <w:rPr>
          <w:rFonts w:ascii="Times New Roman" w:hAnsi="Times New Roman"/>
          <w:sz w:val="24"/>
          <w:szCs w:val="24"/>
        </w:rPr>
      </w:pPr>
      <w:r w:rsidRPr="00426048">
        <w:rPr>
          <w:rFonts w:ascii="Times New Roman" w:hAnsi="Times New Roman"/>
          <w:sz w:val="24"/>
          <w:szCs w:val="24"/>
        </w:rPr>
        <w:t xml:space="preserve">di </w:t>
      </w:r>
      <w:r w:rsidR="00492D5D" w:rsidRPr="00426048">
        <w:rPr>
          <w:rFonts w:ascii="Times New Roman" w:hAnsi="Times New Roman"/>
          <w:sz w:val="24"/>
          <w:szCs w:val="24"/>
        </w:rPr>
        <w:t>non partecipare alla presente procedura di affidamento</w:t>
      </w:r>
      <w:r w:rsidR="00811CEB" w:rsidRPr="00426048">
        <w:rPr>
          <w:rFonts w:ascii="Times New Roman" w:hAnsi="Times New Roman"/>
          <w:sz w:val="24"/>
          <w:szCs w:val="24"/>
        </w:rPr>
        <w:t xml:space="preserve"> contemporaneamente</w:t>
      </w:r>
      <w:r w:rsidR="00492D5D" w:rsidRPr="00426048">
        <w:rPr>
          <w:rFonts w:ascii="Times New Roman" w:hAnsi="Times New Roman"/>
          <w:sz w:val="24"/>
          <w:szCs w:val="24"/>
        </w:rPr>
        <w:t xml:space="preserve"> in </w:t>
      </w:r>
      <w:r w:rsidR="00811CEB" w:rsidRPr="00426048">
        <w:rPr>
          <w:rFonts w:ascii="Times New Roman" w:hAnsi="Times New Roman"/>
          <w:sz w:val="24"/>
          <w:szCs w:val="24"/>
        </w:rPr>
        <w:t>forme diverse</w:t>
      </w:r>
      <w:r w:rsidR="00293FA9" w:rsidRPr="00426048">
        <w:rPr>
          <w:rFonts w:ascii="Times New Roman" w:eastAsia="Calibri" w:hAnsi="Times New Roman"/>
          <w:sz w:val="24"/>
          <w:szCs w:val="24"/>
        </w:rPr>
        <w:t xml:space="preserve"> </w:t>
      </w:r>
      <w:r w:rsidR="00293FA9" w:rsidRPr="00426048">
        <w:rPr>
          <w:rFonts w:ascii="Times New Roman" w:hAnsi="Times New Roman"/>
          <w:sz w:val="24"/>
          <w:szCs w:val="24"/>
        </w:rPr>
        <w:t>e come impresa ausiliaria di altro concorrente che è ricorso all’avvalimento per migliorare la propria offerta</w:t>
      </w:r>
      <w:r w:rsidR="00492D5D" w:rsidRPr="00426048">
        <w:rPr>
          <w:rFonts w:ascii="Times New Roman" w:hAnsi="Times New Roman"/>
          <w:sz w:val="24"/>
          <w:szCs w:val="24"/>
        </w:rPr>
        <w:t>;</w:t>
      </w:r>
    </w:p>
    <w:p w14:paraId="3A48F27F" w14:textId="282DCC82" w:rsidR="00492D5D" w:rsidRPr="00426048" w:rsidRDefault="00A63555" w:rsidP="00811CEB">
      <w:pPr>
        <w:numPr>
          <w:ilvl w:val="0"/>
          <w:numId w:val="42"/>
        </w:numPr>
        <w:spacing w:after="120" w:line="360" w:lineRule="auto"/>
        <w:rPr>
          <w:rFonts w:ascii="Times New Roman" w:hAnsi="Times New Roman"/>
          <w:sz w:val="24"/>
          <w:szCs w:val="24"/>
          <w:u w:val="single"/>
        </w:rPr>
      </w:pPr>
      <w:r w:rsidRPr="00426048">
        <w:rPr>
          <w:rFonts w:ascii="Times New Roman" w:hAnsi="Times New Roman"/>
          <w:sz w:val="24"/>
          <w:szCs w:val="24"/>
        </w:rPr>
        <w:t xml:space="preserve">di </w:t>
      </w:r>
      <w:r w:rsidR="00492D5D" w:rsidRPr="00426048">
        <w:rPr>
          <w:rFonts w:ascii="Times New Roman" w:hAnsi="Times New Roman"/>
          <w:sz w:val="24"/>
          <w:szCs w:val="24"/>
        </w:rPr>
        <w:t xml:space="preserve">partecipare alla presente procedura di affidamento in altra forma singola o associata </w:t>
      </w:r>
      <w:bookmarkStart w:id="1" w:name="_Hlk139554853"/>
      <w:r w:rsidR="00492D5D" w:rsidRPr="00426048">
        <w:rPr>
          <w:rFonts w:ascii="Times New Roman" w:hAnsi="Times New Roman"/>
          <w:i/>
          <w:iCs/>
          <w:sz w:val="24"/>
          <w:szCs w:val="24"/>
        </w:rPr>
        <w:t>(indicare le diverse forme di partecipazione)</w:t>
      </w:r>
      <w:r w:rsidR="00513E17" w:rsidRPr="00426048">
        <w:rPr>
          <w:rFonts w:ascii="Times New Roman" w:hAnsi="Times New Roman"/>
          <w:i/>
          <w:iCs/>
          <w:sz w:val="24"/>
          <w:szCs w:val="24"/>
        </w:rPr>
        <w:t xml:space="preserve"> </w:t>
      </w:r>
      <w:r w:rsidR="00513E17" w:rsidRPr="00426048">
        <w:rPr>
          <w:rFonts w:ascii="Times New Roman" w:hAnsi="Times New Roman"/>
          <w:sz w:val="24"/>
          <w:szCs w:val="24"/>
          <w:highlight w:val="lightGray"/>
        </w:rPr>
        <w:t>………………………….</w:t>
      </w:r>
      <w:r w:rsidR="00811CEB" w:rsidRPr="00426048">
        <w:rPr>
          <w:rFonts w:ascii="Times New Roman" w:hAnsi="Times New Roman"/>
          <w:sz w:val="24"/>
          <w:szCs w:val="24"/>
        </w:rPr>
        <w:t xml:space="preserve"> </w:t>
      </w:r>
      <w:bookmarkEnd w:id="1"/>
      <w:r w:rsidR="00811CEB" w:rsidRPr="00426048">
        <w:rPr>
          <w:rFonts w:ascii="Times New Roman" w:hAnsi="Times New Roman"/>
          <w:sz w:val="24"/>
          <w:szCs w:val="24"/>
          <w:u w:val="single"/>
        </w:rPr>
        <w:t>ma la circostanza non ha influito sulla gara, né è idonea a incidere sulla capacità di rispettare gli obblighi contrattuali</w:t>
      </w:r>
      <w:r w:rsidRPr="00426048">
        <w:rPr>
          <w:rFonts w:ascii="Times New Roman" w:hAnsi="Times New Roman"/>
          <w:sz w:val="24"/>
          <w:szCs w:val="24"/>
        </w:rPr>
        <w:t>. A tal fine inserisce nel FVOE 2.0</w:t>
      </w:r>
      <w:r w:rsidR="00E51919">
        <w:rPr>
          <w:rFonts w:ascii="Times New Roman" w:hAnsi="Times New Roman"/>
          <w:sz w:val="24"/>
          <w:szCs w:val="24"/>
        </w:rPr>
        <w:t xml:space="preserve"> e nella “Busta Amministrativa”</w:t>
      </w:r>
      <w:r w:rsidRPr="00426048">
        <w:rPr>
          <w:rFonts w:ascii="Times New Roman" w:eastAsia="Calibri" w:hAnsi="Times New Roman"/>
          <w:sz w:val="24"/>
          <w:szCs w:val="24"/>
        </w:rPr>
        <w:t xml:space="preserve"> </w:t>
      </w:r>
      <w:r w:rsidRPr="00426048">
        <w:rPr>
          <w:rFonts w:ascii="Times New Roman" w:hAnsi="Times New Roman"/>
          <w:sz w:val="24"/>
          <w:szCs w:val="24"/>
        </w:rPr>
        <w:t xml:space="preserve">idonea documentazione atta a dimostrare l’assenza </w:t>
      </w:r>
      <w:r w:rsidR="00107E5A" w:rsidRPr="00426048">
        <w:rPr>
          <w:rFonts w:ascii="Times New Roman" w:hAnsi="Times New Roman"/>
          <w:sz w:val="24"/>
          <w:szCs w:val="24"/>
        </w:rPr>
        <w:t>dei presupposti per l’esclusione di cui all'articolo 95, comma 1, lettera d)</w:t>
      </w:r>
      <w:r w:rsidR="000745C4" w:rsidRPr="00426048">
        <w:rPr>
          <w:rFonts w:ascii="Times New Roman" w:hAnsi="Times New Roman"/>
          <w:sz w:val="24"/>
          <w:szCs w:val="24"/>
        </w:rPr>
        <w:t xml:space="preserve"> del D. Lgs. 36/2023</w:t>
      </w:r>
      <w:r w:rsidR="00492D5D" w:rsidRPr="00426048">
        <w:rPr>
          <w:rFonts w:ascii="Times New Roman" w:hAnsi="Times New Roman"/>
          <w:sz w:val="24"/>
          <w:szCs w:val="24"/>
        </w:rPr>
        <w:t>;</w:t>
      </w:r>
    </w:p>
    <w:p w14:paraId="5CE38A14" w14:textId="74540AB8" w:rsidR="006709B7" w:rsidRPr="001502B8" w:rsidRDefault="00C21D78" w:rsidP="001502B8">
      <w:pPr>
        <w:numPr>
          <w:ilvl w:val="0"/>
          <w:numId w:val="42"/>
        </w:numPr>
        <w:spacing w:after="120" w:line="360" w:lineRule="auto"/>
        <w:rPr>
          <w:rFonts w:ascii="Times New Roman" w:eastAsia="Calibri" w:hAnsi="Times New Roman"/>
          <w:b/>
          <w:sz w:val="24"/>
          <w:szCs w:val="24"/>
        </w:rPr>
      </w:pPr>
      <w:r w:rsidRPr="00426048">
        <w:rPr>
          <w:rFonts w:ascii="Times New Roman" w:hAnsi="Times New Roman"/>
          <w:sz w:val="24"/>
          <w:szCs w:val="24"/>
        </w:rPr>
        <w:t>di avere prestato risorse, in qualità di impresa ausiliaria al concorrente (</w:t>
      </w:r>
      <w:r w:rsidRPr="00426048">
        <w:rPr>
          <w:rFonts w:ascii="Times New Roman" w:hAnsi="Times New Roman"/>
          <w:i/>
          <w:iCs/>
          <w:sz w:val="24"/>
          <w:szCs w:val="24"/>
        </w:rPr>
        <w:t>indicare il nominativo</w:t>
      </w:r>
      <w:r w:rsidRPr="00426048">
        <w:rPr>
          <w:rFonts w:ascii="Times New Roman" w:hAnsi="Times New Roman"/>
          <w:sz w:val="24"/>
          <w:szCs w:val="24"/>
        </w:rPr>
        <w:t xml:space="preserve">) </w:t>
      </w:r>
      <w:r w:rsidRPr="00426048">
        <w:rPr>
          <w:rFonts w:ascii="Times New Roman" w:hAnsi="Times New Roman"/>
          <w:sz w:val="24"/>
          <w:szCs w:val="24"/>
          <w:highlight w:val="lightGray"/>
        </w:rPr>
        <w:t>…………………………</w:t>
      </w:r>
      <w:r w:rsidRPr="00426048">
        <w:rPr>
          <w:rFonts w:ascii="Times New Roman" w:hAnsi="Times New Roman"/>
          <w:sz w:val="24"/>
          <w:szCs w:val="24"/>
        </w:rPr>
        <w:t>, che se ne è avvalso ai fini del miglioramento dell’offerta, e inserisce nel FVOE 2.0</w:t>
      </w:r>
      <w:r w:rsidR="00E51919">
        <w:rPr>
          <w:rFonts w:ascii="Times New Roman" w:hAnsi="Times New Roman"/>
          <w:sz w:val="24"/>
          <w:szCs w:val="24"/>
        </w:rPr>
        <w:t xml:space="preserve"> e nella “Busta Amministrativa”</w:t>
      </w:r>
      <w:r w:rsidRPr="00426048">
        <w:rPr>
          <w:rFonts w:ascii="Times New Roman" w:hAnsi="Times New Roman"/>
          <w:sz w:val="24"/>
          <w:szCs w:val="24"/>
        </w:rPr>
        <w:t xml:space="preserve"> idonea documentazione atta a dimostrare che non sussistono collegamenti tali da ricondurre entrambe le imprese allo stesso centro decisionale, ai sensi dell’art. 104 comma 12 del </w:t>
      </w:r>
      <w:r w:rsidR="001578BF" w:rsidRPr="00426048">
        <w:rPr>
          <w:rFonts w:ascii="Times New Roman" w:hAnsi="Times New Roman"/>
          <w:sz w:val="24"/>
          <w:szCs w:val="24"/>
        </w:rPr>
        <w:t>D.lgs.</w:t>
      </w:r>
      <w:r w:rsidRPr="00426048">
        <w:rPr>
          <w:rFonts w:ascii="Times New Roman" w:hAnsi="Times New Roman"/>
          <w:sz w:val="24"/>
          <w:szCs w:val="24"/>
        </w:rPr>
        <w:t xml:space="preserve"> 36/2023;</w:t>
      </w:r>
    </w:p>
    <w:p w14:paraId="2035005A" w14:textId="77777777" w:rsidR="006709B7" w:rsidRPr="00426048" w:rsidRDefault="006709B7" w:rsidP="006709B7">
      <w:pPr>
        <w:numPr>
          <w:ilvl w:val="0"/>
          <w:numId w:val="32"/>
        </w:numPr>
        <w:spacing w:after="120" w:line="360" w:lineRule="auto"/>
        <w:ind w:left="426" w:hanging="284"/>
        <w:rPr>
          <w:rFonts w:ascii="Times New Roman" w:eastAsia="Calibri" w:hAnsi="Times New Roman"/>
          <w:bCs/>
          <w:i/>
          <w:iCs/>
          <w:sz w:val="24"/>
          <w:szCs w:val="24"/>
        </w:rPr>
      </w:pPr>
      <w:r w:rsidRPr="00426048">
        <w:rPr>
          <w:rFonts w:ascii="Times New Roman" w:eastAsia="Calibri" w:hAnsi="Times New Roman"/>
          <w:bCs/>
          <w:i/>
          <w:iCs/>
          <w:sz w:val="24"/>
          <w:szCs w:val="24"/>
        </w:rPr>
        <w:t>(in caso di consorzi di cui all’articolo 65, comma 2, lettere b) e c) del Codice)</w:t>
      </w:r>
    </w:p>
    <w:p w14:paraId="4436986B" w14:textId="572C2469" w:rsidR="006709B7" w:rsidRPr="00426048" w:rsidRDefault="006709B7" w:rsidP="001502B8">
      <w:pPr>
        <w:spacing w:before="60" w:after="60" w:line="276" w:lineRule="auto"/>
        <w:ind w:left="502"/>
        <w:rPr>
          <w:rFonts w:ascii="Times New Roman" w:eastAsia="Calibri" w:hAnsi="Times New Roman"/>
          <w:sz w:val="24"/>
          <w:szCs w:val="24"/>
        </w:rPr>
      </w:pPr>
      <w:r w:rsidRPr="00426048">
        <w:rPr>
          <w:rFonts w:ascii="Times New Roman" w:eastAsia="Calibri" w:hAnsi="Times New Roman"/>
          <w:sz w:val="24"/>
          <w:szCs w:val="24"/>
        </w:rPr>
        <w:t xml:space="preserve">che il consorzio concorre con le seguenti consorziate esecutrici </w:t>
      </w:r>
      <w:r w:rsidRPr="00426048">
        <w:rPr>
          <w:rFonts w:ascii="Times New Roman" w:eastAsia="Calibri" w:hAnsi="Times New Roman"/>
          <w:i/>
          <w:iCs/>
          <w:sz w:val="24"/>
          <w:szCs w:val="24"/>
        </w:rPr>
        <w:t>(Tale indicazione deve essere resa anche nel caso in cui il consorzio indichi come consorziata esecutrice un altro consorzio. In tal caso, detto consorzio dovrà a sua volta indicare le consorziate esecutrici,</w:t>
      </w:r>
      <w:r w:rsidRPr="00426048">
        <w:rPr>
          <w:rFonts w:ascii="Times New Roman" w:hAnsi="Times New Roman"/>
          <w:i/>
          <w:iCs/>
          <w:sz w:val="24"/>
          <w:szCs w:val="24"/>
        </w:rPr>
        <w:t xml:space="preserve"> </w:t>
      </w:r>
      <w:r w:rsidRPr="00426048">
        <w:rPr>
          <w:rFonts w:ascii="Times New Roman" w:eastAsia="Calibri" w:hAnsi="Times New Roman"/>
          <w:i/>
          <w:iCs/>
          <w:sz w:val="24"/>
          <w:szCs w:val="24"/>
        </w:rPr>
        <w:t>specificando</w:t>
      </w:r>
      <w:r w:rsidR="008C7EF6" w:rsidRPr="00426048">
        <w:rPr>
          <w:rFonts w:ascii="Times New Roman" w:eastAsia="Calibri" w:hAnsi="Times New Roman"/>
          <w:i/>
          <w:iCs/>
          <w:sz w:val="24"/>
          <w:szCs w:val="24"/>
        </w:rPr>
        <w:t xml:space="preserve"> </w:t>
      </w:r>
      <w:r w:rsidRPr="00426048">
        <w:rPr>
          <w:rFonts w:ascii="Times New Roman" w:eastAsia="Calibri" w:hAnsi="Times New Roman"/>
          <w:i/>
          <w:iCs/>
          <w:sz w:val="24"/>
          <w:szCs w:val="24"/>
        </w:rPr>
        <w:t>che si tratta di consorziate appartenenti al consorzio esecutore)</w:t>
      </w:r>
      <w:r w:rsidRPr="00426048">
        <w:rPr>
          <w:rFonts w:ascii="Times New Roman" w:eastAsia="Calibri" w:hAnsi="Times New Roman"/>
          <w:sz w:val="24"/>
          <w:szCs w:val="24"/>
        </w:rPr>
        <w:t>:</w:t>
      </w:r>
      <w:r w:rsidR="008C7EF6" w:rsidRPr="00426048">
        <w:rPr>
          <w:rFonts w:ascii="Times New Roman" w:hAnsi="Times New Roman"/>
          <w:sz w:val="24"/>
          <w:szCs w:val="24"/>
        </w:rPr>
        <w:t xml:space="preserve"> </w:t>
      </w:r>
      <w:r w:rsidR="008C7EF6" w:rsidRPr="00426048">
        <w:rPr>
          <w:rFonts w:ascii="Times New Roman" w:hAnsi="Times New Roman"/>
          <w:i/>
          <w:iCs/>
          <w:sz w:val="24"/>
          <w:szCs w:val="24"/>
        </w:rPr>
        <w:t>(indicare Denominazione/Ragione Sociale; C.F. e sede</w:t>
      </w:r>
      <w:r w:rsidR="008C7EF6" w:rsidRPr="00426048">
        <w:rPr>
          <w:rFonts w:ascii="Times New Roman" w:hAnsi="Times New Roman"/>
          <w:sz w:val="24"/>
          <w:szCs w:val="24"/>
        </w:rPr>
        <w:t xml:space="preserve">) </w:t>
      </w:r>
      <w:r w:rsidR="008C7EF6" w:rsidRPr="00426048">
        <w:rPr>
          <w:rFonts w:ascii="Times New Roman" w:eastAsia="Calibri" w:hAnsi="Times New Roman"/>
          <w:sz w:val="24"/>
          <w:szCs w:val="24"/>
          <w:highlight w:val="lightGray"/>
        </w:rPr>
        <w:t>……………………………………………………………………………………………………………………………………………………………………………………………………………………</w:t>
      </w:r>
    </w:p>
    <w:p w14:paraId="7D822951" w14:textId="77777777" w:rsidR="00522942" w:rsidRPr="00426048" w:rsidRDefault="00522942" w:rsidP="00EE758B">
      <w:pPr>
        <w:numPr>
          <w:ilvl w:val="0"/>
          <w:numId w:val="32"/>
        </w:numPr>
        <w:spacing w:after="120" w:line="360" w:lineRule="auto"/>
        <w:ind w:left="426" w:hanging="284"/>
        <w:rPr>
          <w:rFonts w:ascii="Times New Roman" w:hAnsi="Times New Roman"/>
          <w:i/>
          <w:iCs/>
          <w:sz w:val="24"/>
          <w:szCs w:val="24"/>
        </w:rPr>
      </w:pPr>
      <w:r w:rsidRPr="00426048">
        <w:rPr>
          <w:rFonts w:ascii="Times New Roman" w:hAnsi="Times New Roman"/>
          <w:i/>
          <w:iCs/>
          <w:sz w:val="24"/>
          <w:szCs w:val="24"/>
        </w:rPr>
        <w:lastRenderedPageBreak/>
        <w:t>(in caso di consorzi stabili)</w:t>
      </w:r>
    </w:p>
    <w:p w14:paraId="05781093" w14:textId="77777777" w:rsidR="00873F3B" w:rsidRPr="00426048" w:rsidRDefault="00AD4A51" w:rsidP="00211801">
      <w:pPr>
        <w:spacing w:after="120" w:line="360" w:lineRule="auto"/>
        <w:ind w:left="426"/>
        <w:rPr>
          <w:rFonts w:ascii="Times New Roman" w:hAnsi="Times New Roman"/>
          <w:sz w:val="24"/>
          <w:szCs w:val="24"/>
        </w:rPr>
      </w:pPr>
      <w:r w:rsidRPr="00426048">
        <w:rPr>
          <w:rFonts w:ascii="Times New Roman" w:hAnsi="Times New Roman"/>
          <w:sz w:val="24"/>
          <w:szCs w:val="24"/>
        </w:rPr>
        <w:t>ai sensi dell’art. 67 comma 4</w:t>
      </w:r>
      <w:r w:rsidR="00AB313E" w:rsidRPr="00426048">
        <w:rPr>
          <w:rFonts w:ascii="Times New Roman" w:hAnsi="Times New Roman"/>
          <w:sz w:val="24"/>
          <w:szCs w:val="24"/>
        </w:rPr>
        <w:t xml:space="preserve"> del </w:t>
      </w:r>
      <w:r w:rsidR="001578BF" w:rsidRPr="00426048">
        <w:rPr>
          <w:rFonts w:ascii="Times New Roman" w:hAnsi="Times New Roman"/>
          <w:sz w:val="24"/>
          <w:szCs w:val="24"/>
        </w:rPr>
        <w:t>D.lgs.</w:t>
      </w:r>
      <w:r w:rsidR="00AB313E" w:rsidRPr="00426048">
        <w:rPr>
          <w:rFonts w:ascii="Times New Roman" w:hAnsi="Times New Roman"/>
          <w:sz w:val="24"/>
          <w:szCs w:val="24"/>
        </w:rPr>
        <w:t xml:space="preserve"> 36/2023</w:t>
      </w:r>
      <w:r w:rsidR="00873F3B" w:rsidRPr="00426048">
        <w:rPr>
          <w:rFonts w:ascii="Times New Roman" w:hAnsi="Times New Roman"/>
          <w:sz w:val="24"/>
          <w:szCs w:val="24"/>
        </w:rPr>
        <w:t>:</w:t>
      </w:r>
    </w:p>
    <w:p w14:paraId="6A208C86" w14:textId="77777777" w:rsidR="00C21D78" w:rsidRPr="00426048" w:rsidRDefault="00AD4A51" w:rsidP="00C21D78">
      <w:pPr>
        <w:numPr>
          <w:ilvl w:val="0"/>
          <w:numId w:val="42"/>
        </w:numPr>
        <w:spacing w:after="120" w:line="360" w:lineRule="auto"/>
        <w:rPr>
          <w:rFonts w:ascii="Times New Roman" w:hAnsi="Times New Roman"/>
          <w:sz w:val="24"/>
          <w:szCs w:val="24"/>
        </w:rPr>
      </w:pPr>
      <w:r w:rsidRPr="00426048">
        <w:rPr>
          <w:rFonts w:ascii="Times New Roman" w:hAnsi="Times New Roman"/>
          <w:sz w:val="24"/>
          <w:szCs w:val="24"/>
        </w:rPr>
        <w:t xml:space="preserve">il consorzio concorre </w:t>
      </w:r>
      <w:r w:rsidR="00C21D78" w:rsidRPr="00426048">
        <w:rPr>
          <w:rFonts w:ascii="Times New Roman" w:hAnsi="Times New Roman"/>
          <w:sz w:val="24"/>
          <w:szCs w:val="24"/>
        </w:rPr>
        <w:t>con le</w:t>
      </w:r>
      <w:r w:rsidRPr="00426048">
        <w:rPr>
          <w:rFonts w:ascii="Times New Roman" w:hAnsi="Times New Roman"/>
          <w:sz w:val="24"/>
          <w:szCs w:val="24"/>
        </w:rPr>
        <w:t xml:space="preserve"> seguenti consorziat</w:t>
      </w:r>
      <w:r w:rsidR="00C21D78" w:rsidRPr="00426048">
        <w:rPr>
          <w:rFonts w:ascii="Times New Roman" w:hAnsi="Times New Roman"/>
          <w:sz w:val="24"/>
          <w:szCs w:val="24"/>
        </w:rPr>
        <w:t>e esecutrici</w:t>
      </w:r>
      <w:bookmarkStart w:id="2" w:name="_Hlk187939969"/>
      <w:r w:rsidR="00C21D78" w:rsidRPr="00426048">
        <w:rPr>
          <w:rFonts w:ascii="Times New Roman" w:hAnsi="Times New Roman"/>
          <w:sz w:val="24"/>
          <w:szCs w:val="24"/>
        </w:rPr>
        <w:t xml:space="preserve"> </w:t>
      </w:r>
      <w:bookmarkEnd w:id="2"/>
      <w:r w:rsidR="00C21D78" w:rsidRPr="00426048">
        <w:rPr>
          <w:rFonts w:ascii="Times New Roman" w:hAnsi="Times New Roman"/>
          <w:i/>
          <w:iCs/>
          <w:sz w:val="24"/>
          <w:szCs w:val="24"/>
        </w:rPr>
        <w:t>(Tale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4E3294" w:rsidRPr="00426048">
        <w:rPr>
          <w:rFonts w:ascii="Times New Roman" w:hAnsi="Times New Roman"/>
          <w:i/>
          <w:iCs/>
          <w:sz w:val="24"/>
          <w:szCs w:val="24"/>
        </w:rPr>
        <w:t>)</w:t>
      </w:r>
      <w:r w:rsidR="008C7EF6" w:rsidRPr="00426048">
        <w:rPr>
          <w:rFonts w:ascii="Times New Roman" w:hAnsi="Times New Roman"/>
          <w:sz w:val="24"/>
          <w:szCs w:val="24"/>
        </w:rPr>
        <w:t>:</w:t>
      </w:r>
      <w:r w:rsidR="008C7EF6" w:rsidRPr="00426048">
        <w:rPr>
          <w:rFonts w:ascii="Times New Roman" w:hAnsi="Times New Roman"/>
          <w:i/>
          <w:iCs/>
          <w:sz w:val="24"/>
          <w:szCs w:val="24"/>
        </w:rPr>
        <w:t xml:space="preserve"> (indicare Denominazione/Ragione Sociale; C.F. e sede</w:t>
      </w:r>
      <w:r w:rsidR="008C7EF6" w:rsidRPr="00426048">
        <w:rPr>
          <w:rFonts w:ascii="Times New Roman" w:hAnsi="Times New Roman"/>
          <w:sz w:val="24"/>
          <w:szCs w:val="24"/>
        </w:rPr>
        <w:t>)</w:t>
      </w:r>
    </w:p>
    <w:p w14:paraId="7DBBE890" w14:textId="0B7B14F3" w:rsidR="00EE758B" w:rsidRPr="00426048" w:rsidRDefault="008C7EF6" w:rsidP="00211801">
      <w:pPr>
        <w:spacing w:after="120" w:line="360" w:lineRule="auto"/>
        <w:ind w:left="1146"/>
        <w:rPr>
          <w:rFonts w:ascii="Times New Roman" w:eastAsia="Calibri" w:hAnsi="Times New Roman"/>
          <w:sz w:val="24"/>
          <w:szCs w:val="24"/>
          <w:highlight w:val="lightGray"/>
        </w:rPr>
      </w:pPr>
      <w:r w:rsidRPr="00426048">
        <w:rPr>
          <w:rFonts w:ascii="Times New Roman" w:eastAsia="Calibri" w:hAnsi="Times New Roman"/>
          <w:sz w:val="24"/>
          <w:szCs w:val="24"/>
          <w:highlight w:val="lightGray"/>
        </w:rPr>
        <w:t>…………………………………………………………………………………………………</w:t>
      </w:r>
      <w:r w:rsidR="00E51919">
        <w:rPr>
          <w:rFonts w:ascii="Times New Roman" w:eastAsia="Calibri" w:hAnsi="Times New Roman"/>
          <w:sz w:val="24"/>
          <w:szCs w:val="24"/>
          <w:highlight w:val="lightGray"/>
        </w:rPr>
        <w:t>…</w:t>
      </w:r>
      <w:r w:rsidRPr="00426048">
        <w:rPr>
          <w:rFonts w:ascii="Times New Roman" w:eastAsia="Calibri" w:hAnsi="Times New Roman"/>
          <w:sz w:val="24"/>
          <w:szCs w:val="24"/>
          <w:highlight w:val="lightGray"/>
        </w:rPr>
        <w:t>………………………………………………………………………………………………</w:t>
      </w:r>
    </w:p>
    <w:p w14:paraId="2CD5CE21" w14:textId="77777777" w:rsidR="00873F3B" w:rsidRPr="00426048" w:rsidRDefault="00873F3B" w:rsidP="00873F3B">
      <w:pPr>
        <w:spacing w:after="120" w:line="360" w:lineRule="auto"/>
        <w:rPr>
          <w:rFonts w:ascii="Times New Roman" w:hAnsi="Times New Roman"/>
          <w:b/>
          <w:bCs/>
          <w:i/>
          <w:iCs/>
          <w:sz w:val="24"/>
          <w:szCs w:val="24"/>
        </w:rPr>
      </w:pPr>
      <w:r w:rsidRPr="00426048">
        <w:rPr>
          <w:rFonts w:ascii="Times New Roman" w:hAnsi="Times New Roman"/>
          <w:b/>
          <w:bCs/>
          <w:i/>
          <w:iCs/>
          <w:sz w:val="24"/>
          <w:szCs w:val="24"/>
        </w:rPr>
        <w:t xml:space="preserve"> (</w:t>
      </w:r>
      <w:r w:rsidR="00211801" w:rsidRPr="00426048">
        <w:rPr>
          <w:rFonts w:ascii="Times New Roman" w:hAnsi="Times New Roman"/>
          <w:b/>
          <w:bCs/>
          <w:i/>
          <w:iCs/>
          <w:sz w:val="24"/>
          <w:szCs w:val="24"/>
        </w:rPr>
        <w:t>o,</w:t>
      </w:r>
      <w:r w:rsidR="00761AAF" w:rsidRPr="00426048">
        <w:rPr>
          <w:rFonts w:ascii="Times New Roman" w:hAnsi="Times New Roman"/>
          <w:b/>
          <w:bCs/>
          <w:i/>
          <w:iCs/>
          <w:sz w:val="24"/>
          <w:szCs w:val="24"/>
        </w:rPr>
        <w:t xml:space="preserve"> </w:t>
      </w:r>
      <w:r w:rsidRPr="00426048">
        <w:rPr>
          <w:rFonts w:ascii="Times New Roman" w:hAnsi="Times New Roman"/>
          <w:b/>
          <w:bCs/>
          <w:i/>
          <w:iCs/>
          <w:sz w:val="24"/>
          <w:szCs w:val="24"/>
        </w:rPr>
        <w:t xml:space="preserve">in alternativa) </w:t>
      </w:r>
    </w:p>
    <w:p w14:paraId="21519E88" w14:textId="77777777" w:rsidR="00873F3B" w:rsidRPr="00426048" w:rsidRDefault="00873F3B" w:rsidP="00873F3B">
      <w:pPr>
        <w:numPr>
          <w:ilvl w:val="0"/>
          <w:numId w:val="42"/>
        </w:numPr>
        <w:spacing w:after="120" w:line="360" w:lineRule="auto"/>
        <w:rPr>
          <w:rFonts w:ascii="Times New Roman" w:hAnsi="Times New Roman"/>
          <w:sz w:val="24"/>
          <w:szCs w:val="24"/>
        </w:rPr>
      </w:pPr>
      <w:r w:rsidRPr="00426048">
        <w:rPr>
          <w:rFonts w:ascii="Times New Roman" w:hAnsi="Times New Roman"/>
          <w:sz w:val="24"/>
          <w:szCs w:val="24"/>
        </w:rPr>
        <w:t>il consorzio stabile concorre in proprio;</w:t>
      </w:r>
    </w:p>
    <w:p w14:paraId="533B9961" w14:textId="77777777" w:rsidR="00FD07D7" w:rsidRPr="00426048" w:rsidRDefault="00D20C63" w:rsidP="00211801">
      <w:pPr>
        <w:numPr>
          <w:ilvl w:val="0"/>
          <w:numId w:val="42"/>
        </w:numPr>
        <w:spacing w:after="120" w:line="360" w:lineRule="auto"/>
        <w:rPr>
          <w:rFonts w:ascii="Times New Roman" w:eastAsia="Calibri" w:hAnsi="Times New Roman"/>
          <w:sz w:val="24"/>
          <w:szCs w:val="24"/>
        </w:rPr>
      </w:pPr>
      <w:r w:rsidRPr="00426048">
        <w:rPr>
          <w:rFonts w:ascii="Times New Roman" w:eastAsia="Calibri" w:hAnsi="Times New Roman"/>
          <w:sz w:val="24"/>
          <w:szCs w:val="24"/>
        </w:rPr>
        <w:t>(</w:t>
      </w:r>
      <w:r w:rsidRPr="00426048">
        <w:rPr>
          <w:rFonts w:ascii="Times New Roman" w:eastAsia="Calibri" w:hAnsi="Times New Roman"/>
          <w:i/>
          <w:sz w:val="24"/>
          <w:szCs w:val="24"/>
        </w:rPr>
        <w:t>compilare solo se di interesse</w:t>
      </w:r>
      <w:r w:rsidRPr="00426048">
        <w:rPr>
          <w:rFonts w:ascii="Times New Roman" w:eastAsia="Calibri" w:hAnsi="Times New Roman"/>
          <w:sz w:val="24"/>
          <w:szCs w:val="24"/>
        </w:rPr>
        <w:t xml:space="preserve">) </w:t>
      </w:r>
      <w:r w:rsidR="00FD07D7" w:rsidRPr="00426048">
        <w:rPr>
          <w:rFonts w:ascii="Times New Roman" w:eastAsia="Calibri" w:hAnsi="Times New Roman"/>
          <w:sz w:val="24"/>
          <w:szCs w:val="24"/>
        </w:rPr>
        <w:t xml:space="preserve">che il consorzio, al fine di soddisfare i requisiti di partecipazione prescritti </w:t>
      </w:r>
      <w:r w:rsidR="00FB0217" w:rsidRPr="00426048">
        <w:rPr>
          <w:rFonts w:ascii="Times New Roman" w:eastAsia="Calibri" w:hAnsi="Times New Roman"/>
          <w:sz w:val="24"/>
          <w:szCs w:val="24"/>
        </w:rPr>
        <w:t>nel Disciplinare di gara,</w:t>
      </w:r>
      <w:r w:rsidR="00FD07D7" w:rsidRPr="00426048">
        <w:rPr>
          <w:rFonts w:ascii="Times New Roman" w:eastAsia="Calibri" w:hAnsi="Times New Roman"/>
          <w:sz w:val="24"/>
          <w:szCs w:val="24"/>
        </w:rPr>
        <w:t xml:space="preserve"> ricorre ai requisiti delle consorziate non esecutrici così come di seguito indicato</w:t>
      </w:r>
      <w:r w:rsidR="008C7EF6" w:rsidRPr="00426048">
        <w:rPr>
          <w:rFonts w:ascii="Times New Roman" w:hAnsi="Times New Roman"/>
          <w:i/>
          <w:iCs/>
          <w:sz w:val="24"/>
          <w:szCs w:val="24"/>
        </w:rPr>
        <w:t xml:space="preserve"> (</w:t>
      </w:r>
      <w:r w:rsidR="008C7EF6" w:rsidRPr="00426048">
        <w:rPr>
          <w:rFonts w:ascii="Times New Roman" w:eastAsia="Calibri" w:hAnsi="Times New Roman"/>
          <w:i/>
          <w:iCs/>
          <w:sz w:val="24"/>
          <w:szCs w:val="24"/>
        </w:rPr>
        <w:t>Di seguito si prega di indicare Denominazione/Ragione Sociale; C.F.; sede Requisito e relativa misura)</w:t>
      </w:r>
      <w:r w:rsidR="00FD07D7" w:rsidRPr="00426048">
        <w:rPr>
          <w:rFonts w:ascii="Times New Roman" w:eastAsia="Calibri" w:hAnsi="Times New Roman"/>
          <w:sz w:val="24"/>
          <w:szCs w:val="24"/>
        </w:rPr>
        <w:t>:</w:t>
      </w:r>
    </w:p>
    <w:p w14:paraId="3077ED24" w14:textId="0BDF7025" w:rsidR="008C7EF6" w:rsidRPr="00426048" w:rsidRDefault="008C7EF6" w:rsidP="00E5727B">
      <w:pPr>
        <w:spacing w:after="120" w:line="360" w:lineRule="auto"/>
        <w:ind w:left="1146"/>
        <w:rPr>
          <w:rFonts w:ascii="Times New Roman" w:hAnsi="Times New Roman"/>
          <w:sz w:val="24"/>
          <w:szCs w:val="24"/>
        </w:rPr>
      </w:pPr>
      <w:r w:rsidRPr="00426048">
        <w:rPr>
          <w:rFonts w:ascii="Times New Roman" w:hAnsi="Times New Roman"/>
          <w:sz w:val="24"/>
          <w:szCs w:val="24"/>
          <w:highlight w:val="lightGray"/>
        </w:rPr>
        <w:t>……………………………………………………………………………………………………………………………………………………………………………………………………</w:t>
      </w:r>
    </w:p>
    <w:p w14:paraId="03D13BD3" w14:textId="77777777" w:rsidR="00211801" w:rsidRPr="00426048" w:rsidRDefault="00211801" w:rsidP="00211801">
      <w:pPr>
        <w:numPr>
          <w:ilvl w:val="0"/>
          <w:numId w:val="42"/>
        </w:numPr>
        <w:spacing w:after="120" w:line="360" w:lineRule="auto"/>
        <w:rPr>
          <w:rFonts w:ascii="Times New Roman" w:hAnsi="Times New Roman"/>
          <w:sz w:val="24"/>
          <w:szCs w:val="24"/>
        </w:rPr>
      </w:pPr>
      <w:r w:rsidRPr="00426048">
        <w:rPr>
          <w:rFonts w:ascii="Times New Roman" w:hAnsi="Times New Roman"/>
          <w:sz w:val="24"/>
          <w:szCs w:val="24"/>
        </w:rPr>
        <w:t>di non partecipare a più di un consorzio stabile;</w:t>
      </w:r>
    </w:p>
    <w:p w14:paraId="0CF0B48B" w14:textId="77777777" w:rsidR="00211801" w:rsidRPr="00426048" w:rsidRDefault="00211801" w:rsidP="00211801">
      <w:pPr>
        <w:numPr>
          <w:ilvl w:val="0"/>
          <w:numId w:val="42"/>
        </w:numPr>
        <w:spacing w:after="120" w:line="360" w:lineRule="auto"/>
        <w:rPr>
          <w:rFonts w:ascii="Times New Roman" w:hAnsi="Times New Roman"/>
          <w:sz w:val="24"/>
          <w:szCs w:val="24"/>
        </w:rPr>
      </w:pPr>
      <w:r w:rsidRPr="00426048">
        <w:rPr>
          <w:rFonts w:ascii="Times New Roman" w:hAnsi="Times New Roman"/>
          <w:sz w:val="24"/>
          <w:szCs w:val="24"/>
        </w:rPr>
        <w:t xml:space="preserve">di non partecipare alla medesima gara contemporaneamente in forme diverse </w:t>
      </w:r>
      <w:r w:rsidRPr="00426048">
        <w:rPr>
          <w:rFonts w:ascii="Times New Roman" w:hAnsi="Times New Roman"/>
          <w:i/>
          <w:iCs/>
          <w:sz w:val="24"/>
          <w:szCs w:val="24"/>
        </w:rPr>
        <w:t>(singola/associata, in più forme associate, in forma singola e quale consorziato esecutore di un consorzio)</w:t>
      </w:r>
      <w:r w:rsidRPr="00426048">
        <w:rPr>
          <w:rFonts w:ascii="Times New Roman" w:hAnsi="Times New Roman"/>
          <w:sz w:val="24"/>
          <w:szCs w:val="24"/>
        </w:rPr>
        <w:t xml:space="preserve"> e come impresa ausiliaria di altro concorrente che sia ricorso all’avvalimento per migliorare la propria offerta;</w:t>
      </w:r>
    </w:p>
    <w:p w14:paraId="094AF664" w14:textId="77777777" w:rsidR="00211801" w:rsidRPr="00426048" w:rsidRDefault="00211801" w:rsidP="00211801">
      <w:pPr>
        <w:pStyle w:val="Paragrafoelenco"/>
        <w:spacing w:before="60" w:after="60" w:line="360" w:lineRule="auto"/>
        <w:ind w:left="-284" w:firstLine="695"/>
        <w:rPr>
          <w:rFonts w:ascii="Times New Roman" w:eastAsia="Calibri" w:hAnsi="Times New Roman"/>
          <w:b/>
          <w:i/>
          <w:iCs/>
          <w:sz w:val="24"/>
          <w:szCs w:val="24"/>
        </w:rPr>
      </w:pPr>
      <w:r w:rsidRPr="00426048">
        <w:rPr>
          <w:rFonts w:ascii="Times New Roman" w:eastAsia="Calibri" w:hAnsi="Times New Roman"/>
          <w:b/>
          <w:i/>
          <w:iCs/>
          <w:sz w:val="24"/>
          <w:szCs w:val="24"/>
        </w:rPr>
        <w:t xml:space="preserve">(o, in alternativa) </w:t>
      </w:r>
    </w:p>
    <w:p w14:paraId="7C32356A" w14:textId="5D6093AF" w:rsidR="00E51919" w:rsidRPr="001502B8" w:rsidRDefault="00211801" w:rsidP="00D6240F">
      <w:pPr>
        <w:numPr>
          <w:ilvl w:val="0"/>
          <w:numId w:val="42"/>
        </w:numPr>
        <w:spacing w:after="120" w:line="360" w:lineRule="auto"/>
        <w:rPr>
          <w:rFonts w:ascii="Times New Roman" w:hAnsi="Times New Roman"/>
          <w:sz w:val="24"/>
          <w:szCs w:val="24"/>
        </w:rPr>
      </w:pPr>
      <w:r w:rsidRPr="00426048">
        <w:rPr>
          <w:rFonts w:ascii="Times New Roman" w:hAnsi="Times New Roman"/>
          <w:sz w:val="24"/>
          <w:szCs w:val="24"/>
        </w:rPr>
        <w:t>di partecipare in più di una forma,</w:t>
      </w:r>
      <w:r w:rsidRPr="00426048">
        <w:rPr>
          <w:rFonts w:ascii="Times New Roman" w:hAnsi="Times New Roman"/>
          <w:i/>
          <w:iCs/>
          <w:sz w:val="24"/>
          <w:szCs w:val="24"/>
        </w:rPr>
        <w:t xml:space="preserve"> (indicare quali) </w:t>
      </w:r>
      <w:r w:rsidRPr="00426048">
        <w:rPr>
          <w:rFonts w:ascii="Times New Roman" w:hAnsi="Times New Roman"/>
          <w:sz w:val="24"/>
          <w:szCs w:val="24"/>
          <w:highlight w:val="lightGray"/>
        </w:rPr>
        <w:t>…………………</w:t>
      </w:r>
      <w:r w:rsidRPr="00426048">
        <w:rPr>
          <w:rFonts w:ascii="Times New Roman" w:hAnsi="Times New Roman"/>
          <w:sz w:val="24"/>
          <w:szCs w:val="24"/>
        </w:rPr>
        <w:t xml:space="preserve"> e inserisce nel FVOE 2.0 </w:t>
      </w:r>
      <w:r w:rsidR="00E51919">
        <w:rPr>
          <w:rFonts w:ascii="Times New Roman" w:hAnsi="Times New Roman"/>
          <w:sz w:val="24"/>
          <w:szCs w:val="24"/>
        </w:rPr>
        <w:t>e nella “Busta Amministrativa”</w:t>
      </w:r>
      <w:r w:rsidR="00E51919" w:rsidRPr="00426048">
        <w:rPr>
          <w:rFonts w:ascii="Times New Roman" w:eastAsia="Calibri" w:hAnsi="Times New Roman"/>
          <w:sz w:val="24"/>
          <w:szCs w:val="24"/>
        </w:rPr>
        <w:t xml:space="preserve"> </w:t>
      </w:r>
      <w:r w:rsidRPr="00426048">
        <w:rPr>
          <w:rFonts w:ascii="Times New Roman" w:hAnsi="Times New Roman"/>
          <w:sz w:val="24"/>
          <w:szCs w:val="24"/>
        </w:rPr>
        <w:t>idonea documentazione atta a dimostrare che la circostanza non ha influito sulla gara, né è idonea a incidere sulla capacità di rispettare gli obblighi contrattuali;</w:t>
      </w:r>
    </w:p>
    <w:p w14:paraId="3DE1272E" w14:textId="77777777" w:rsidR="00211801" w:rsidRPr="00426048" w:rsidRDefault="00211801" w:rsidP="00211801">
      <w:pPr>
        <w:pStyle w:val="Paragrafoelenco"/>
        <w:spacing w:before="60" w:after="60" w:line="360" w:lineRule="auto"/>
        <w:ind w:left="-284" w:firstLine="695"/>
        <w:rPr>
          <w:rFonts w:ascii="Times New Roman" w:eastAsia="Calibri" w:hAnsi="Times New Roman"/>
          <w:b/>
          <w:i/>
          <w:iCs/>
          <w:sz w:val="24"/>
          <w:szCs w:val="24"/>
        </w:rPr>
      </w:pPr>
      <w:r w:rsidRPr="00426048">
        <w:rPr>
          <w:rFonts w:ascii="Times New Roman" w:eastAsia="Calibri" w:hAnsi="Times New Roman"/>
          <w:b/>
          <w:i/>
          <w:iCs/>
          <w:sz w:val="24"/>
          <w:szCs w:val="24"/>
        </w:rPr>
        <w:t xml:space="preserve">(o, in alternativa) </w:t>
      </w:r>
    </w:p>
    <w:p w14:paraId="01A8EBA7" w14:textId="3479CDA1" w:rsidR="00FD07D7" w:rsidRPr="00460954" w:rsidRDefault="00211801" w:rsidP="00211801">
      <w:pPr>
        <w:numPr>
          <w:ilvl w:val="0"/>
          <w:numId w:val="42"/>
        </w:numPr>
        <w:spacing w:after="120" w:line="360" w:lineRule="auto"/>
        <w:rPr>
          <w:rFonts w:ascii="Times New Roman" w:hAnsi="Times New Roman"/>
          <w:sz w:val="24"/>
          <w:szCs w:val="24"/>
        </w:rPr>
      </w:pPr>
      <w:r w:rsidRPr="00426048">
        <w:rPr>
          <w:rFonts w:ascii="Times New Roman" w:hAnsi="Times New Roman"/>
          <w:sz w:val="24"/>
          <w:szCs w:val="24"/>
        </w:rPr>
        <w:t xml:space="preserve">di avere prestato risorse, in qualità di impresa ausiliaria, al concorrente </w:t>
      </w:r>
      <w:r w:rsidRPr="00426048">
        <w:rPr>
          <w:rFonts w:ascii="Times New Roman" w:hAnsi="Times New Roman"/>
          <w:i/>
          <w:iCs/>
          <w:sz w:val="24"/>
          <w:szCs w:val="24"/>
        </w:rPr>
        <w:t xml:space="preserve">(indicare il nominativo) </w:t>
      </w:r>
      <w:r w:rsidRPr="00D6240F">
        <w:rPr>
          <w:rFonts w:ascii="Times New Roman" w:hAnsi="Times New Roman"/>
          <w:sz w:val="24"/>
          <w:szCs w:val="24"/>
          <w:highlight w:val="lightGray"/>
        </w:rPr>
        <w:t>…</w:t>
      </w:r>
      <w:r w:rsidR="00D6240F" w:rsidRPr="00D6240F">
        <w:rPr>
          <w:rFonts w:ascii="Times New Roman" w:hAnsi="Times New Roman"/>
          <w:sz w:val="24"/>
          <w:szCs w:val="24"/>
          <w:highlight w:val="lightGray"/>
        </w:rPr>
        <w:t>………………</w:t>
      </w:r>
      <w:r w:rsidRPr="00426048">
        <w:rPr>
          <w:rFonts w:ascii="Times New Roman" w:hAnsi="Times New Roman"/>
          <w:sz w:val="24"/>
          <w:szCs w:val="24"/>
        </w:rPr>
        <w:t xml:space="preserve"> che se ne è avvalso ai fini del miglioramento dell’offerta, e inserisce nel FVOE 2.0 </w:t>
      </w:r>
      <w:r w:rsidR="00E51919">
        <w:rPr>
          <w:rFonts w:ascii="Times New Roman" w:hAnsi="Times New Roman"/>
          <w:sz w:val="24"/>
          <w:szCs w:val="24"/>
        </w:rPr>
        <w:t xml:space="preserve">e nella “Busta Amministrativa” </w:t>
      </w:r>
      <w:r w:rsidRPr="00426048">
        <w:rPr>
          <w:rFonts w:ascii="Times New Roman" w:hAnsi="Times New Roman"/>
          <w:sz w:val="24"/>
          <w:szCs w:val="24"/>
        </w:rPr>
        <w:t>idonea documentazione atta a dimostrare che non sussistono collegamenti tali da ricondurre entrambe le imprese allo stesso centro decisionale;</w:t>
      </w:r>
    </w:p>
    <w:p w14:paraId="48651446" w14:textId="77777777" w:rsidR="00A05B9A" w:rsidRPr="00460954" w:rsidRDefault="00A05B9A" w:rsidP="00A05B9A">
      <w:pPr>
        <w:numPr>
          <w:ilvl w:val="0"/>
          <w:numId w:val="32"/>
        </w:numPr>
        <w:spacing w:after="120" w:line="360" w:lineRule="auto"/>
        <w:ind w:left="426" w:hanging="284"/>
        <w:rPr>
          <w:rFonts w:ascii="Times New Roman" w:hAnsi="Times New Roman"/>
          <w:i/>
          <w:iCs/>
          <w:sz w:val="24"/>
          <w:szCs w:val="24"/>
        </w:rPr>
      </w:pPr>
      <w:r w:rsidRPr="00426048">
        <w:rPr>
          <w:rFonts w:ascii="Times New Roman" w:hAnsi="Times New Roman"/>
          <w:i/>
          <w:iCs/>
          <w:sz w:val="24"/>
          <w:szCs w:val="24"/>
        </w:rPr>
        <w:lastRenderedPageBreak/>
        <w:t>(</w:t>
      </w:r>
      <w:r w:rsidR="00374DF9" w:rsidRPr="00460954">
        <w:rPr>
          <w:rFonts w:ascii="Times New Roman" w:hAnsi="Times New Roman"/>
          <w:i/>
          <w:iCs/>
          <w:sz w:val="24"/>
          <w:szCs w:val="24"/>
        </w:rPr>
        <w:t>FACOLTATIVO</w:t>
      </w:r>
      <w:r w:rsidRPr="00460954">
        <w:rPr>
          <w:rFonts w:ascii="Times New Roman" w:hAnsi="Times New Roman"/>
          <w:i/>
          <w:iCs/>
          <w:sz w:val="24"/>
          <w:szCs w:val="24"/>
        </w:rPr>
        <w:t xml:space="preserve"> </w:t>
      </w:r>
      <w:r w:rsidRPr="00426048">
        <w:rPr>
          <w:rFonts w:ascii="Times New Roman" w:hAnsi="Times New Roman"/>
          <w:i/>
          <w:iCs/>
          <w:sz w:val="24"/>
          <w:szCs w:val="24"/>
        </w:rPr>
        <w:t xml:space="preserve">per i </w:t>
      </w:r>
      <w:r w:rsidRPr="00460954">
        <w:rPr>
          <w:rFonts w:ascii="Times New Roman" w:hAnsi="Times New Roman"/>
          <w:i/>
          <w:iCs/>
          <w:sz w:val="24"/>
          <w:szCs w:val="24"/>
        </w:rPr>
        <w:t>consorzi di cooperative, i consorzi tra imprese artigiane e consorzi stabili</w:t>
      </w:r>
      <w:r w:rsidRPr="00426048">
        <w:rPr>
          <w:rFonts w:ascii="Times New Roman" w:hAnsi="Times New Roman"/>
          <w:i/>
          <w:iCs/>
          <w:sz w:val="24"/>
          <w:szCs w:val="24"/>
        </w:rPr>
        <w:t>)</w:t>
      </w:r>
    </w:p>
    <w:p w14:paraId="68C79A85" w14:textId="77777777" w:rsidR="00A05B9A" w:rsidRPr="00426048" w:rsidRDefault="00A05B9A" w:rsidP="00426048">
      <w:pPr>
        <w:spacing w:after="120" w:line="360" w:lineRule="auto"/>
        <w:ind w:left="426"/>
        <w:rPr>
          <w:rFonts w:ascii="Times New Roman" w:hAnsi="Times New Roman"/>
          <w:sz w:val="24"/>
          <w:szCs w:val="24"/>
        </w:rPr>
      </w:pPr>
      <w:r w:rsidRPr="00460954">
        <w:rPr>
          <w:rFonts w:ascii="Times New Roman" w:hAnsi="Times New Roman"/>
          <w:sz w:val="24"/>
          <w:szCs w:val="24"/>
        </w:rPr>
        <w:t>Ai sensi dell’art. 67 comma 5 del D.lgs. 36/2023:</w:t>
      </w:r>
    </w:p>
    <w:p w14:paraId="4C7FC47F" w14:textId="09947557" w:rsidR="00846A1E" w:rsidRPr="00426048" w:rsidRDefault="00AD4A51" w:rsidP="00426048">
      <w:pPr>
        <w:numPr>
          <w:ilvl w:val="0"/>
          <w:numId w:val="42"/>
        </w:numPr>
        <w:spacing w:after="120" w:line="360" w:lineRule="auto"/>
        <w:rPr>
          <w:rFonts w:ascii="Times New Roman" w:hAnsi="Times New Roman"/>
          <w:sz w:val="24"/>
          <w:szCs w:val="24"/>
        </w:rPr>
      </w:pPr>
      <w:r w:rsidRPr="00426048">
        <w:rPr>
          <w:rFonts w:ascii="Times New Roman" w:hAnsi="Times New Roman"/>
          <w:sz w:val="24"/>
          <w:szCs w:val="24"/>
        </w:rPr>
        <w:t xml:space="preserve">di partecipare alla procedura di gara, fermo restando il disposto degli articoli 94 e 95 e </w:t>
      </w:r>
      <w:r w:rsidR="00A05B9A" w:rsidRPr="00460954">
        <w:rPr>
          <w:rFonts w:ascii="Times New Roman" w:hAnsi="Times New Roman"/>
          <w:sz w:val="24"/>
          <w:szCs w:val="24"/>
        </w:rPr>
        <w:t>dei commi 1 e</w:t>
      </w:r>
      <w:r w:rsidRPr="00426048">
        <w:rPr>
          <w:rFonts w:ascii="Times New Roman" w:hAnsi="Times New Roman"/>
          <w:sz w:val="24"/>
          <w:szCs w:val="24"/>
        </w:rPr>
        <w:t xml:space="preserve"> 3</w:t>
      </w:r>
      <w:r w:rsidR="00A05B9A" w:rsidRPr="00460954">
        <w:rPr>
          <w:rFonts w:ascii="Times New Roman" w:hAnsi="Times New Roman"/>
          <w:sz w:val="24"/>
          <w:szCs w:val="24"/>
        </w:rPr>
        <w:t xml:space="preserve"> dell’art. 67</w:t>
      </w:r>
      <w:r w:rsidRPr="00426048">
        <w:rPr>
          <w:rFonts w:ascii="Times New Roman" w:hAnsi="Times New Roman"/>
          <w:sz w:val="24"/>
          <w:szCs w:val="24"/>
        </w:rPr>
        <w:t>, utilizzando requisiti propri e facendo valere i mezzi d’opera, le attrezzature e l’organico medio nella disponibilità delle consorziate che li costituiscono</w:t>
      </w:r>
      <w:r w:rsidR="00A05B9A" w:rsidRPr="00460954">
        <w:rPr>
          <w:rFonts w:ascii="Times New Roman" w:hAnsi="Times New Roman"/>
          <w:sz w:val="24"/>
          <w:szCs w:val="24"/>
        </w:rPr>
        <w:t>,</w:t>
      </w:r>
      <w:r w:rsidR="00A05B9A" w:rsidRPr="00426048">
        <w:rPr>
          <w:rFonts w:ascii="Times New Roman" w:hAnsi="Times New Roman"/>
          <w:b/>
          <w:bCs/>
          <w:color w:val="000000"/>
          <w:sz w:val="24"/>
          <w:szCs w:val="24"/>
          <w:shd w:val="clear" w:color="auto" w:fill="F3F3F3"/>
        </w:rPr>
        <w:t xml:space="preserve"> </w:t>
      </w:r>
      <w:r w:rsidR="00A05B9A" w:rsidRPr="00426048">
        <w:rPr>
          <w:rFonts w:ascii="Times New Roman" w:hAnsi="Times New Roman"/>
          <w:sz w:val="24"/>
          <w:szCs w:val="24"/>
        </w:rPr>
        <w:t>secondo quanto previsto dall’allegato II.12</w:t>
      </w:r>
      <w:r w:rsidRPr="00426048">
        <w:rPr>
          <w:rFonts w:ascii="Times New Roman" w:hAnsi="Times New Roman"/>
          <w:sz w:val="24"/>
          <w:szCs w:val="24"/>
        </w:rPr>
        <w:t>;</w:t>
      </w:r>
    </w:p>
    <w:p w14:paraId="5CA2105B" w14:textId="77777777" w:rsidR="00846A1E" w:rsidRDefault="00846A1E" w:rsidP="00846A1E">
      <w:pPr>
        <w:numPr>
          <w:ilvl w:val="0"/>
          <w:numId w:val="32"/>
        </w:numPr>
        <w:spacing w:after="120" w:line="360" w:lineRule="auto"/>
        <w:ind w:left="426" w:hanging="284"/>
        <w:rPr>
          <w:rFonts w:ascii="Times New Roman" w:hAnsi="Times New Roman"/>
          <w:i/>
          <w:iCs/>
          <w:sz w:val="24"/>
          <w:szCs w:val="24"/>
        </w:rPr>
      </w:pPr>
      <w:r w:rsidRPr="00426048">
        <w:rPr>
          <w:rFonts w:ascii="Times New Roman" w:hAnsi="Times New Roman"/>
          <w:i/>
          <w:iCs/>
          <w:sz w:val="24"/>
          <w:szCs w:val="24"/>
        </w:rPr>
        <w:t>(</w:t>
      </w:r>
      <w:r>
        <w:rPr>
          <w:rFonts w:ascii="Times New Roman" w:hAnsi="Times New Roman"/>
          <w:i/>
          <w:iCs/>
          <w:sz w:val="24"/>
          <w:szCs w:val="24"/>
        </w:rPr>
        <w:t xml:space="preserve">in caso di </w:t>
      </w:r>
      <w:r w:rsidR="005E12FC">
        <w:rPr>
          <w:rFonts w:ascii="Times New Roman" w:hAnsi="Times New Roman"/>
          <w:i/>
          <w:iCs/>
          <w:sz w:val="24"/>
          <w:szCs w:val="24"/>
        </w:rPr>
        <w:t xml:space="preserve">ricorso alla </w:t>
      </w:r>
      <w:r>
        <w:rPr>
          <w:rFonts w:ascii="Times New Roman" w:hAnsi="Times New Roman"/>
          <w:i/>
          <w:iCs/>
          <w:sz w:val="24"/>
          <w:szCs w:val="24"/>
        </w:rPr>
        <w:t>cooptazione)</w:t>
      </w:r>
    </w:p>
    <w:p w14:paraId="505A5331" w14:textId="77777777" w:rsidR="00D05CA9" w:rsidRPr="00426048" w:rsidRDefault="00846A1E" w:rsidP="00D05CA9">
      <w:pPr>
        <w:spacing w:after="120" w:line="360" w:lineRule="auto"/>
        <w:ind w:left="426"/>
        <w:rPr>
          <w:rFonts w:ascii="Times New Roman" w:hAnsi="Times New Roman"/>
          <w:sz w:val="24"/>
          <w:szCs w:val="24"/>
        </w:rPr>
      </w:pPr>
      <w:r w:rsidRPr="00460954">
        <w:rPr>
          <w:rFonts w:ascii="Times New Roman" w:hAnsi="Times New Roman"/>
          <w:sz w:val="24"/>
          <w:szCs w:val="24"/>
        </w:rPr>
        <w:t xml:space="preserve">Ai sensi dell’art. 67 comma </w:t>
      </w:r>
      <w:r>
        <w:rPr>
          <w:rFonts w:ascii="Times New Roman" w:hAnsi="Times New Roman"/>
          <w:sz w:val="24"/>
          <w:szCs w:val="24"/>
        </w:rPr>
        <w:t>12</w:t>
      </w:r>
      <w:r w:rsidRPr="00460954">
        <w:rPr>
          <w:rFonts w:ascii="Times New Roman" w:hAnsi="Times New Roman"/>
          <w:sz w:val="24"/>
          <w:szCs w:val="24"/>
        </w:rPr>
        <w:t xml:space="preserve"> del D.lgs. 36/2023</w:t>
      </w:r>
      <w:r w:rsidR="005E12FC">
        <w:rPr>
          <w:rFonts w:ascii="Times New Roman" w:hAnsi="Times New Roman"/>
          <w:bCs/>
          <w:sz w:val="24"/>
          <w:szCs w:val="24"/>
        </w:rPr>
        <w:t xml:space="preserve"> di </w:t>
      </w:r>
      <w:r w:rsidR="00D05CA9">
        <w:rPr>
          <w:rFonts w:ascii="Times New Roman" w:hAnsi="Times New Roman"/>
          <w:bCs/>
          <w:sz w:val="24"/>
          <w:szCs w:val="24"/>
        </w:rPr>
        <w:t xml:space="preserve">cooptare </w:t>
      </w:r>
      <w:r w:rsidR="00D05CA9" w:rsidRPr="00426048">
        <w:rPr>
          <w:rFonts w:ascii="Times New Roman" w:hAnsi="Times New Roman"/>
          <w:bCs/>
          <w:i/>
          <w:iCs/>
          <w:sz w:val="24"/>
          <w:szCs w:val="24"/>
        </w:rPr>
        <w:t>(indicare ragione sociale operatore economico cooptato, CF, P.IVA, sede legale</w:t>
      </w:r>
      <w:r w:rsidR="00D05CA9">
        <w:rPr>
          <w:rFonts w:ascii="Times New Roman" w:hAnsi="Times New Roman"/>
          <w:bCs/>
          <w:i/>
          <w:iCs/>
          <w:sz w:val="24"/>
          <w:szCs w:val="24"/>
        </w:rPr>
        <w:t>)</w:t>
      </w:r>
      <w:r w:rsidR="00D05CA9" w:rsidRPr="00426048">
        <w:rPr>
          <w:rFonts w:ascii="Times New Roman" w:hAnsi="Times New Roman"/>
          <w:bCs/>
          <w:i/>
          <w:iCs/>
          <w:sz w:val="24"/>
          <w:szCs w:val="24"/>
        </w:rPr>
        <w:t xml:space="preserve"> </w:t>
      </w:r>
      <w:r w:rsidR="00D05CA9" w:rsidRPr="00426048">
        <w:rPr>
          <w:rFonts w:ascii="Times New Roman" w:hAnsi="Times New Roman"/>
          <w:bCs/>
          <w:sz w:val="24"/>
          <w:szCs w:val="24"/>
          <w:highlight w:val="lightGray"/>
        </w:rPr>
        <w:t>……………………………………………………………………………………………………………………………………………………………………………………………………………………</w:t>
      </w:r>
      <w:r w:rsidR="00D05CA9">
        <w:rPr>
          <w:rFonts w:ascii="Times New Roman" w:hAnsi="Times New Roman"/>
          <w:bCs/>
          <w:sz w:val="24"/>
          <w:szCs w:val="24"/>
        </w:rPr>
        <w:t xml:space="preserve"> per le seguenti attività,</w:t>
      </w:r>
      <w:r w:rsidR="00D05CA9" w:rsidRPr="00D05CA9">
        <w:rPr>
          <w:rFonts w:ascii="Times New Roman" w:hAnsi="Times New Roman"/>
          <w:bCs/>
          <w:sz w:val="24"/>
          <w:szCs w:val="24"/>
        </w:rPr>
        <w:t xml:space="preserve"> </w:t>
      </w:r>
      <w:r w:rsidR="00D05CA9" w:rsidRPr="00FB3853">
        <w:rPr>
          <w:rFonts w:ascii="Times New Roman" w:hAnsi="Times New Roman"/>
          <w:bCs/>
          <w:sz w:val="24"/>
          <w:szCs w:val="24"/>
        </w:rPr>
        <w:t>in misura non superiore al 20% dell’importo complessivo dell’appalto</w:t>
      </w:r>
      <w:r w:rsidR="00D05CA9">
        <w:rPr>
          <w:rFonts w:ascii="Times New Roman" w:hAnsi="Times New Roman"/>
          <w:bCs/>
          <w:sz w:val="24"/>
          <w:szCs w:val="24"/>
        </w:rPr>
        <w:t>:</w:t>
      </w:r>
    </w:p>
    <w:p w14:paraId="34365A5D" w14:textId="77777777" w:rsidR="00846A1E" w:rsidRPr="005E12FC" w:rsidRDefault="005E12FC" w:rsidP="00426048">
      <w:pPr>
        <w:spacing w:after="120" w:line="360" w:lineRule="auto"/>
        <w:ind w:left="426"/>
        <w:rPr>
          <w:rFonts w:ascii="Times New Roman" w:hAnsi="Times New Roman"/>
          <w:sz w:val="24"/>
          <w:szCs w:val="24"/>
        </w:rPr>
      </w:pPr>
      <w:r w:rsidRPr="00907737">
        <w:rPr>
          <w:rFonts w:ascii="Times New Roman" w:hAnsi="Times New Roman"/>
          <w:bCs/>
          <w:sz w:val="24"/>
          <w:szCs w:val="24"/>
          <w:highlight w:val="lightGray"/>
        </w:rPr>
        <w:t>……………………………………………………………………………………………………………………………………………………………………………………………………………………</w:t>
      </w:r>
    </w:p>
    <w:p w14:paraId="24357A47" w14:textId="77777777" w:rsidR="00EE758B" w:rsidRPr="00426048" w:rsidRDefault="0025330F" w:rsidP="00AA4EDC">
      <w:pPr>
        <w:numPr>
          <w:ilvl w:val="0"/>
          <w:numId w:val="32"/>
        </w:numPr>
        <w:spacing w:after="120" w:line="360" w:lineRule="auto"/>
        <w:ind w:left="426" w:hanging="284"/>
        <w:rPr>
          <w:rFonts w:ascii="Times New Roman" w:hAnsi="Times New Roman"/>
          <w:sz w:val="24"/>
          <w:szCs w:val="24"/>
        </w:rPr>
      </w:pPr>
      <w:r w:rsidRPr="00426048">
        <w:rPr>
          <w:rFonts w:ascii="Times New Roman" w:hAnsi="Times New Roman"/>
          <w:sz w:val="24"/>
          <w:szCs w:val="24"/>
        </w:rPr>
        <w:t xml:space="preserve">di accettare, senza condizione o riserva alcuna, tutte le norme e disposizioni contenute nella documentazione </w:t>
      </w:r>
      <w:r w:rsidR="00D13CA3" w:rsidRPr="00426048">
        <w:rPr>
          <w:rFonts w:ascii="Times New Roman" w:hAnsi="Times New Roman"/>
          <w:sz w:val="24"/>
          <w:szCs w:val="24"/>
        </w:rPr>
        <w:t>d</w:t>
      </w:r>
      <w:r w:rsidR="00832D2B" w:rsidRPr="00426048">
        <w:rPr>
          <w:rFonts w:ascii="Times New Roman" w:hAnsi="Times New Roman"/>
          <w:sz w:val="24"/>
          <w:szCs w:val="24"/>
        </w:rPr>
        <w:t>ella presente procedura di affidamento</w:t>
      </w:r>
      <w:r w:rsidRPr="00426048">
        <w:rPr>
          <w:rFonts w:ascii="Times New Roman" w:hAnsi="Times New Roman"/>
          <w:sz w:val="24"/>
          <w:szCs w:val="24"/>
        </w:rPr>
        <w:t>;</w:t>
      </w:r>
    </w:p>
    <w:p w14:paraId="32A0BD20" w14:textId="3EB77838" w:rsidR="00E5727B" w:rsidRDefault="009C61FA" w:rsidP="001578BF">
      <w:pPr>
        <w:pStyle w:val="Paragrafoelenco"/>
        <w:numPr>
          <w:ilvl w:val="0"/>
          <w:numId w:val="32"/>
        </w:numPr>
        <w:overflowPunct/>
        <w:autoSpaceDE/>
        <w:autoSpaceDN/>
        <w:adjustRightInd/>
        <w:spacing w:after="120" w:line="360" w:lineRule="auto"/>
        <w:ind w:left="426" w:hanging="284"/>
        <w:textAlignment w:val="auto"/>
        <w:rPr>
          <w:rFonts w:ascii="Times New Roman" w:hAnsi="Times New Roman"/>
          <w:sz w:val="24"/>
          <w:szCs w:val="24"/>
        </w:rPr>
      </w:pPr>
      <w:r w:rsidRPr="00426048">
        <w:rPr>
          <w:rFonts w:ascii="Times New Roman" w:hAnsi="Times New Roman"/>
          <w:sz w:val="24"/>
          <w:szCs w:val="24"/>
        </w:rPr>
        <w:t xml:space="preserve">di impegnarsi a eseguire </w:t>
      </w:r>
      <w:r w:rsidR="0003101D">
        <w:rPr>
          <w:rFonts w:ascii="Times New Roman" w:hAnsi="Times New Roman"/>
          <w:sz w:val="24"/>
          <w:szCs w:val="24"/>
        </w:rPr>
        <w:t xml:space="preserve">i lavori </w:t>
      </w:r>
      <w:r w:rsidRPr="00426048">
        <w:rPr>
          <w:rFonts w:ascii="Times New Roman" w:hAnsi="Times New Roman"/>
          <w:sz w:val="24"/>
          <w:szCs w:val="24"/>
        </w:rPr>
        <w:t xml:space="preserve">secondo le modalità previste nella </w:t>
      </w:r>
      <w:r w:rsidR="001C5FD9" w:rsidRPr="00426048">
        <w:rPr>
          <w:rFonts w:ascii="Times New Roman" w:hAnsi="Times New Roman"/>
          <w:sz w:val="24"/>
          <w:szCs w:val="24"/>
        </w:rPr>
        <w:t>documentazione di gara</w:t>
      </w:r>
      <w:r w:rsidRPr="00426048">
        <w:rPr>
          <w:rFonts w:ascii="Times New Roman" w:hAnsi="Times New Roman"/>
          <w:sz w:val="24"/>
          <w:szCs w:val="24"/>
        </w:rPr>
        <w:t>;</w:t>
      </w:r>
    </w:p>
    <w:p w14:paraId="5B844B77" w14:textId="753895AF" w:rsidR="00473ED6" w:rsidRPr="00426048" w:rsidRDefault="00A611EE" w:rsidP="00A611EE">
      <w:pPr>
        <w:pStyle w:val="Paragrafoelenco"/>
        <w:numPr>
          <w:ilvl w:val="0"/>
          <w:numId w:val="32"/>
        </w:numPr>
        <w:overflowPunct/>
        <w:autoSpaceDE/>
        <w:autoSpaceDN/>
        <w:adjustRightInd/>
        <w:spacing w:after="120" w:line="360" w:lineRule="auto"/>
        <w:ind w:left="426" w:hanging="284"/>
        <w:textAlignment w:val="auto"/>
        <w:rPr>
          <w:rFonts w:ascii="Times New Roman" w:hAnsi="Times New Roman"/>
          <w:i/>
          <w:iCs/>
          <w:sz w:val="24"/>
          <w:szCs w:val="24"/>
        </w:rPr>
      </w:pPr>
      <w:r>
        <w:rPr>
          <w:rFonts w:ascii="Times New Roman" w:hAnsi="Times New Roman"/>
          <w:sz w:val="24"/>
          <w:szCs w:val="24"/>
        </w:rPr>
        <w:t xml:space="preserve">di impegnarsi a rispettare i requisiti di esecuzione </w:t>
      </w:r>
      <w:r w:rsidR="00426048">
        <w:rPr>
          <w:rFonts w:ascii="Times New Roman" w:hAnsi="Times New Roman"/>
          <w:sz w:val="24"/>
          <w:szCs w:val="24"/>
        </w:rPr>
        <w:t>previsti nella legge di gara</w:t>
      </w:r>
      <w:r>
        <w:rPr>
          <w:rFonts w:ascii="Times New Roman" w:hAnsi="Times New Roman"/>
          <w:sz w:val="24"/>
          <w:szCs w:val="24"/>
        </w:rPr>
        <w:t>;</w:t>
      </w:r>
    </w:p>
    <w:p w14:paraId="7D500212" w14:textId="2576BBB9" w:rsidR="00EE758B" w:rsidRPr="00426048" w:rsidRDefault="00F21711" w:rsidP="00211801">
      <w:pPr>
        <w:numPr>
          <w:ilvl w:val="0"/>
          <w:numId w:val="32"/>
        </w:numPr>
        <w:spacing w:after="120" w:line="360" w:lineRule="auto"/>
        <w:ind w:left="426" w:hanging="284"/>
        <w:rPr>
          <w:rFonts w:ascii="Times New Roman" w:hAnsi="Times New Roman"/>
          <w:sz w:val="24"/>
          <w:szCs w:val="24"/>
        </w:rPr>
      </w:pPr>
      <w:r w:rsidRPr="00426048">
        <w:rPr>
          <w:rFonts w:ascii="Times New Roman" w:hAnsi="Times New Roman"/>
          <w:sz w:val="24"/>
          <w:szCs w:val="24"/>
        </w:rPr>
        <w:t xml:space="preserve">di assumersi l’obbligo, in caso di aggiudicazione del contratto, di assicurare all’occupazione giovanile una quota del </w:t>
      </w:r>
      <w:r w:rsidR="00374DF9" w:rsidRPr="00460954">
        <w:rPr>
          <w:rFonts w:ascii="Times New Roman" w:hAnsi="Times New Roman"/>
          <w:sz w:val="24"/>
          <w:szCs w:val="24"/>
        </w:rPr>
        <w:t>3</w:t>
      </w:r>
      <w:r w:rsidR="00374DF9" w:rsidRPr="00426048">
        <w:rPr>
          <w:rFonts w:ascii="Times New Roman" w:hAnsi="Times New Roman"/>
          <w:sz w:val="24"/>
          <w:szCs w:val="24"/>
        </w:rPr>
        <w:t>0</w:t>
      </w:r>
      <w:r w:rsidRPr="00426048">
        <w:rPr>
          <w:rFonts w:ascii="Times New Roman" w:hAnsi="Times New Roman"/>
          <w:sz w:val="24"/>
          <w:szCs w:val="24"/>
        </w:rPr>
        <w:t xml:space="preserve">% e a quella femminile una quota del </w:t>
      </w:r>
      <w:r w:rsidR="00374DF9" w:rsidRPr="00426048">
        <w:rPr>
          <w:rFonts w:ascii="Times New Roman" w:hAnsi="Times New Roman"/>
          <w:sz w:val="24"/>
          <w:szCs w:val="24"/>
        </w:rPr>
        <w:t>1</w:t>
      </w:r>
      <w:r w:rsidR="00374DF9" w:rsidRPr="00460954">
        <w:rPr>
          <w:rFonts w:ascii="Times New Roman" w:hAnsi="Times New Roman"/>
          <w:sz w:val="24"/>
          <w:szCs w:val="24"/>
        </w:rPr>
        <w:t>5</w:t>
      </w:r>
      <w:r w:rsidRPr="00426048">
        <w:rPr>
          <w:rFonts w:ascii="Times New Roman" w:hAnsi="Times New Roman"/>
          <w:sz w:val="24"/>
          <w:szCs w:val="24"/>
        </w:rPr>
        <w:t>% delle assunzioni necessarie per l'esecuzione del contratto o per la realizzazione di attività ad esso connesse o strumentali. Resta inteso che tale obbligo non trova applicazione nel caso in cui l’Affidatario non dovesse procedere ad alcuna assunzione necessaria per l’esecuzione del contratto o per la realizzazione di attività ad esso connesse o strumentali;</w:t>
      </w:r>
    </w:p>
    <w:p w14:paraId="016C77AF" w14:textId="18D36A7F" w:rsidR="00EE758B" w:rsidRPr="00426048" w:rsidRDefault="004F1E2C" w:rsidP="00AA4EDC">
      <w:pPr>
        <w:numPr>
          <w:ilvl w:val="0"/>
          <w:numId w:val="32"/>
        </w:numPr>
        <w:spacing w:after="120" w:line="360" w:lineRule="auto"/>
        <w:ind w:left="426" w:hanging="284"/>
        <w:rPr>
          <w:rFonts w:ascii="Times New Roman" w:hAnsi="Times New Roman"/>
          <w:sz w:val="24"/>
          <w:szCs w:val="24"/>
        </w:rPr>
      </w:pPr>
      <w:r w:rsidRPr="00426048">
        <w:rPr>
          <w:rFonts w:ascii="Times New Roman" w:hAnsi="Times New Roman"/>
          <w:sz w:val="24"/>
          <w:szCs w:val="24"/>
        </w:rPr>
        <w:t xml:space="preserve">di impegnarsi, in caso di partecipazione in RTI, ad inviare ad </w:t>
      </w:r>
      <w:r w:rsidR="00A531D0" w:rsidRPr="00426048">
        <w:rPr>
          <w:rFonts w:ascii="Times New Roman" w:hAnsi="Times New Roman"/>
          <w:b/>
          <w:bCs/>
          <w:i/>
          <w:iCs/>
          <w:sz w:val="24"/>
          <w:szCs w:val="24"/>
        </w:rPr>
        <w:t>APS</w:t>
      </w:r>
      <w:r w:rsidRPr="00426048">
        <w:rPr>
          <w:rFonts w:ascii="Times New Roman" w:hAnsi="Times New Roman"/>
          <w:sz w:val="24"/>
          <w:szCs w:val="24"/>
        </w:rPr>
        <w:t xml:space="preserve">, </w:t>
      </w:r>
      <w:r w:rsidRPr="00D6240F">
        <w:rPr>
          <w:rFonts w:ascii="Times New Roman" w:hAnsi="Times New Roman"/>
          <w:sz w:val="24"/>
          <w:szCs w:val="24"/>
        </w:rPr>
        <w:t xml:space="preserve">entro </w:t>
      </w:r>
      <w:r w:rsidR="007A3EE8" w:rsidRPr="00D6240F">
        <w:rPr>
          <w:rFonts w:ascii="Times New Roman" w:hAnsi="Times New Roman"/>
          <w:sz w:val="24"/>
          <w:szCs w:val="24"/>
        </w:rPr>
        <w:t>20</w:t>
      </w:r>
      <w:r w:rsidRPr="00D6240F">
        <w:rPr>
          <w:rFonts w:ascii="Times New Roman" w:hAnsi="Times New Roman"/>
          <w:sz w:val="24"/>
          <w:szCs w:val="24"/>
        </w:rPr>
        <w:t xml:space="preserve"> (</w:t>
      </w:r>
      <w:r w:rsidR="007A3EE8" w:rsidRPr="00D6240F">
        <w:rPr>
          <w:rFonts w:ascii="Times New Roman" w:hAnsi="Times New Roman"/>
          <w:sz w:val="24"/>
          <w:szCs w:val="24"/>
        </w:rPr>
        <w:t>venti</w:t>
      </w:r>
      <w:r w:rsidRPr="00D6240F">
        <w:rPr>
          <w:rFonts w:ascii="Times New Roman" w:hAnsi="Times New Roman"/>
          <w:sz w:val="24"/>
          <w:szCs w:val="24"/>
        </w:rPr>
        <w:t>)</w:t>
      </w:r>
      <w:r w:rsidRPr="00426048">
        <w:rPr>
          <w:rFonts w:ascii="Times New Roman" w:hAnsi="Times New Roman"/>
          <w:sz w:val="24"/>
          <w:szCs w:val="24"/>
        </w:rPr>
        <w:t xml:space="preserve"> giorni naturali e consecutivi dall’</w:t>
      </w:r>
      <w:r w:rsidR="003D4DA7" w:rsidRPr="00426048">
        <w:rPr>
          <w:rFonts w:ascii="Times New Roman" w:hAnsi="Times New Roman"/>
          <w:sz w:val="24"/>
          <w:szCs w:val="24"/>
        </w:rPr>
        <w:t xml:space="preserve">eventuale comunicazione </w:t>
      </w:r>
      <w:r w:rsidRPr="00426048">
        <w:rPr>
          <w:rFonts w:ascii="Times New Roman" w:hAnsi="Times New Roman"/>
          <w:sz w:val="24"/>
          <w:szCs w:val="24"/>
        </w:rPr>
        <w:t xml:space="preserve">aggiudicazione, </w:t>
      </w:r>
      <w:r w:rsidR="000A57D0" w:rsidRPr="00426048">
        <w:rPr>
          <w:rFonts w:ascii="Times New Roman" w:hAnsi="Times New Roman"/>
          <w:sz w:val="24"/>
          <w:szCs w:val="24"/>
        </w:rPr>
        <w:t xml:space="preserve">a produrre </w:t>
      </w:r>
      <w:r w:rsidRPr="00426048">
        <w:rPr>
          <w:rFonts w:ascii="Times New Roman" w:hAnsi="Times New Roman"/>
          <w:sz w:val="24"/>
          <w:szCs w:val="24"/>
        </w:rPr>
        <w:t xml:space="preserve">il mandato speciale con rappresentanza alla capogruppo (precedentemente designata). Tale mandato deve contenere espressamente le prescrizioni previste all’articolo </w:t>
      </w:r>
      <w:r w:rsidR="00C4636E" w:rsidRPr="00426048">
        <w:rPr>
          <w:rFonts w:ascii="Times New Roman" w:hAnsi="Times New Roman"/>
          <w:sz w:val="24"/>
          <w:szCs w:val="24"/>
        </w:rPr>
        <w:t>6</w:t>
      </w:r>
      <w:r w:rsidRPr="00426048">
        <w:rPr>
          <w:rFonts w:ascii="Times New Roman" w:hAnsi="Times New Roman"/>
          <w:sz w:val="24"/>
          <w:szCs w:val="24"/>
        </w:rPr>
        <w:t xml:space="preserve">8 comma 1 del d.lgs. n. </w:t>
      </w:r>
      <w:r w:rsidR="00C4636E" w:rsidRPr="00426048">
        <w:rPr>
          <w:rFonts w:ascii="Times New Roman" w:hAnsi="Times New Roman"/>
          <w:sz w:val="24"/>
          <w:szCs w:val="24"/>
        </w:rPr>
        <w:t>36</w:t>
      </w:r>
      <w:r w:rsidRPr="00426048">
        <w:rPr>
          <w:rFonts w:ascii="Times New Roman" w:hAnsi="Times New Roman"/>
          <w:sz w:val="24"/>
          <w:szCs w:val="24"/>
        </w:rPr>
        <w:t>/</w:t>
      </w:r>
      <w:r w:rsidR="00C4636E" w:rsidRPr="00426048">
        <w:rPr>
          <w:rFonts w:ascii="Times New Roman" w:hAnsi="Times New Roman"/>
          <w:sz w:val="24"/>
          <w:szCs w:val="24"/>
        </w:rPr>
        <w:t xml:space="preserve">2023 </w:t>
      </w:r>
      <w:r w:rsidRPr="00426048">
        <w:rPr>
          <w:rFonts w:ascii="Times New Roman" w:hAnsi="Times New Roman"/>
          <w:sz w:val="24"/>
          <w:szCs w:val="24"/>
        </w:rPr>
        <w:t xml:space="preserve">e risultare da scrittura privata autenticata, secondo la forma prevista dal paese in cui il relativo atto è redatto. La procura è conferita al rappresentante legale dell'impresa capogruppo. Nel mandato speciale dovrà altresì essere indicato la modalità di ricevimento degli ordini tra mandate/i e mandataria e, in caso di </w:t>
      </w:r>
      <w:r w:rsidRPr="00426048">
        <w:rPr>
          <w:rFonts w:ascii="Times New Roman" w:hAnsi="Times New Roman"/>
          <w:sz w:val="24"/>
          <w:szCs w:val="24"/>
        </w:rPr>
        <w:lastRenderedPageBreak/>
        <w:t>pagamento anche alle mandanti, il RTI dovrà inviare il documento di tracciabilità dei flussi finanziari per ciascuna mandante;</w:t>
      </w:r>
    </w:p>
    <w:p w14:paraId="393833E4" w14:textId="77777777" w:rsidR="00313A10" w:rsidRPr="00426048" w:rsidRDefault="0032103F" w:rsidP="00EA65CE">
      <w:pPr>
        <w:numPr>
          <w:ilvl w:val="0"/>
          <w:numId w:val="32"/>
        </w:numPr>
        <w:spacing w:after="120" w:line="360" w:lineRule="auto"/>
        <w:ind w:left="426" w:hanging="284"/>
        <w:rPr>
          <w:rFonts w:ascii="Times New Roman" w:hAnsi="Times New Roman"/>
          <w:i/>
          <w:iCs/>
          <w:sz w:val="24"/>
          <w:szCs w:val="24"/>
        </w:rPr>
      </w:pPr>
      <w:r w:rsidRPr="00426048">
        <w:rPr>
          <w:rFonts w:ascii="Times New Roman" w:hAnsi="Times New Roman"/>
          <w:i/>
          <w:iCs/>
          <w:sz w:val="24"/>
          <w:szCs w:val="24"/>
        </w:rPr>
        <w:t>(</w:t>
      </w:r>
      <w:r w:rsidR="00AE69DC" w:rsidRPr="00426048">
        <w:rPr>
          <w:rFonts w:ascii="Times New Roman" w:hAnsi="Times New Roman"/>
          <w:i/>
          <w:iCs/>
          <w:sz w:val="24"/>
          <w:szCs w:val="24"/>
        </w:rPr>
        <w:t xml:space="preserve">Barrare </w:t>
      </w:r>
      <w:r w:rsidR="00994282" w:rsidRPr="00426048">
        <w:rPr>
          <w:rFonts w:ascii="Times New Roman" w:hAnsi="Times New Roman"/>
          <w:i/>
          <w:iCs/>
          <w:sz w:val="24"/>
          <w:szCs w:val="24"/>
        </w:rPr>
        <w:t xml:space="preserve">una delle caselle </w:t>
      </w:r>
      <w:r w:rsidR="00AE69DC" w:rsidRPr="00426048">
        <w:rPr>
          <w:rFonts w:ascii="Times New Roman" w:hAnsi="Times New Roman"/>
          <w:i/>
          <w:iCs/>
          <w:sz w:val="24"/>
          <w:szCs w:val="24"/>
        </w:rPr>
        <w:t>di interesse tra quelle di seguito elencate</w:t>
      </w:r>
      <w:r w:rsidRPr="00426048">
        <w:rPr>
          <w:rFonts w:ascii="Times New Roman" w:hAnsi="Times New Roman"/>
          <w:i/>
          <w:iCs/>
          <w:sz w:val="24"/>
          <w:szCs w:val="24"/>
        </w:rPr>
        <w:t>)</w:t>
      </w:r>
      <w:r w:rsidR="00E147CC" w:rsidRPr="00460954">
        <w:rPr>
          <w:rStyle w:val="Rimandonotaapidipagina"/>
          <w:rFonts w:ascii="Times New Roman" w:hAnsi="Times New Roman"/>
          <w:b/>
          <w:bCs/>
          <w:i/>
          <w:iCs/>
          <w:sz w:val="24"/>
          <w:szCs w:val="24"/>
        </w:rPr>
        <w:footnoteReference w:id="1"/>
      </w:r>
    </w:p>
    <w:p w14:paraId="3C2B77F6" w14:textId="77777777" w:rsidR="00313A10" w:rsidRPr="00426048" w:rsidRDefault="00AE69DC" w:rsidP="00893A92">
      <w:pPr>
        <w:widowControl w:val="0"/>
        <w:numPr>
          <w:ilvl w:val="0"/>
          <w:numId w:val="31"/>
        </w:numPr>
        <w:spacing w:after="120" w:line="360" w:lineRule="auto"/>
        <w:ind w:left="567" w:hanging="567"/>
        <w:textAlignment w:val="auto"/>
        <w:rPr>
          <w:rFonts w:ascii="Times New Roman" w:hAnsi="Times New Roman"/>
          <w:sz w:val="24"/>
          <w:szCs w:val="24"/>
        </w:rPr>
      </w:pPr>
      <w:r w:rsidRPr="00426048">
        <w:rPr>
          <w:rFonts w:ascii="Times New Roman" w:hAnsi="Times New Roman"/>
          <w:sz w:val="24"/>
          <w:szCs w:val="24"/>
        </w:rPr>
        <w:t>che</w:t>
      </w:r>
      <w:r w:rsidR="00313A10" w:rsidRPr="00426048">
        <w:rPr>
          <w:rFonts w:ascii="Times New Roman" w:hAnsi="Times New Roman"/>
          <w:sz w:val="24"/>
          <w:szCs w:val="24"/>
        </w:rPr>
        <w:t xml:space="preserve"> la propria azienda occupa </w:t>
      </w:r>
      <w:r w:rsidR="00313A10" w:rsidRPr="00426048">
        <w:rPr>
          <w:rFonts w:ascii="Times New Roman" w:hAnsi="Times New Roman"/>
          <w:b/>
          <w:bCs/>
          <w:sz w:val="24"/>
          <w:szCs w:val="24"/>
        </w:rPr>
        <w:t>più di 50 dipendenti</w:t>
      </w:r>
      <w:r w:rsidRPr="00426048">
        <w:rPr>
          <w:rFonts w:ascii="Times New Roman" w:hAnsi="Times New Roman"/>
          <w:sz w:val="24"/>
          <w:szCs w:val="24"/>
        </w:rPr>
        <w:t xml:space="preserve"> e pertanto dichiara:</w:t>
      </w:r>
    </w:p>
    <w:p w14:paraId="6AA5FE44" w14:textId="77777777" w:rsidR="00F84450" w:rsidRPr="00426048" w:rsidRDefault="00313A10" w:rsidP="008E63AF">
      <w:pPr>
        <w:numPr>
          <w:ilvl w:val="0"/>
          <w:numId w:val="46"/>
        </w:numPr>
        <w:spacing w:after="120" w:line="360" w:lineRule="auto"/>
        <w:ind w:left="993"/>
        <w:rPr>
          <w:rFonts w:ascii="Times New Roman" w:hAnsi="Times New Roman"/>
          <w:sz w:val="24"/>
          <w:szCs w:val="24"/>
        </w:rPr>
      </w:pPr>
      <w:r w:rsidRPr="00426048">
        <w:rPr>
          <w:rFonts w:ascii="Times New Roman" w:hAnsi="Times New Roman"/>
          <w:b/>
          <w:bCs/>
          <w:sz w:val="24"/>
          <w:szCs w:val="24"/>
        </w:rPr>
        <w:t>di inserire nel FVOE</w:t>
      </w:r>
      <w:r w:rsidR="00994282" w:rsidRPr="00426048">
        <w:rPr>
          <w:rFonts w:ascii="Times New Roman" w:hAnsi="Times New Roman"/>
          <w:b/>
          <w:bCs/>
          <w:sz w:val="24"/>
          <w:szCs w:val="24"/>
        </w:rPr>
        <w:t xml:space="preserve"> 2.0</w:t>
      </w:r>
      <w:r w:rsidRPr="00426048">
        <w:rPr>
          <w:rFonts w:ascii="Times New Roman" w:hAnsi="Times New Roman"/>
          <w:b/>
          <w:bCs/>
          <w:sz w:val="24"/>
          <w:szCs w:val="24"/>
        </w:rPr>
        <w:t>, ove non sia già presente</w:t>
      </w:r>
      <w:r w:rsidRPr="00426048">
        <w:rPr>
          <w:rFonts w:ascii="Times New Roman" w:hAnsi="Times New Roman"/>
          <w:sz w:val="24"/>
          <w:szCs w:val="24"/>
        </w:rPr>
        <w:t xml:space="preserve">, </w:t>
      </w:r>
      <w:r w:rsidRPr="00426048">
        <w:rPr>
          <w:rFonts w:ascii="Times New Roman" w:hAnsi="Times New Roman"/>
          <w:b/>
          <w:bCs/>
          <w:sz w:val="24"/>
          <w:szCs w:val="24"/>
        </w:rPr>
        <w:t>nonché nella sezione “Busta amministrativa”</w:t>
      </w:r>
      <w:r w:rsidRPr="00426048">
        <w:rPr>
          <w:rFonts w:ascii="Times New Roman" w:hAnsi="Times New Roman"/>
          <w:sz w:val="24"/>
          <w:szCs w:val="24"/>
        </w:rPr>
        <w:t xml:space="preserve"> della Piattaforma</w:t>
      </w:r>
      <w:r w:rsidR="005243F7" w:rsidRPr="00426048">
        <w:rPr>
          <w:rFonts w:ascii="Times New Roman" w:hAnsi="Times New Roman"/>
          <w:sz w:val="24"/>
          <w:szCs w:val="24"/>
        </w:rPr>
        <w:t xml:space="preserve"> di e</w:t>
      </w:r>
      <w:r w:rsidR="004E3294" w:rsidRPr="00426048">
        <w:rPr>
          <w:rFonts w:ascii="Times New Roman" w:hAnsi="Times New Roman"/>
          <w:sz w:val="24"/>
          <w:szCs w:val="24"/>
        </w:rPr>
        <w:t>-</w:t>
      </w:r>
      <w:r w:rsidR="005243F7" w:rsidRPr="00426048">
        <w:rPr>
          <w:rFonts w:ascii="Times New Roman" w:hAnsi="Times New Roman"/>
          <w:sz w:val="24"/>
          <w:szCs w:val="24"/>
        </w:rPr>
        <w:t>procurement</w:t>
      </w:r>
      <w:r w:rsidRPr="00426048">
        <w:rPr>
          <w:rFonts w:ascii="Times New Roman" w:hAnsi="Times New Roman"/>
          <w:sz w:val="24"/>
          <w:szCs w:val="24"/>
        </w:rPr>
        <w:t>, l'ultimo rapporto</w:t>
      </w:r>
      <w:r w:rsidR="00211801" w:rsidRPr="00426048">
        <w:rPr>
          <w:rFonts w:ascii="Times New Roman" w:hAnsi="Times New Roman"/>
          <w:sz w:val="24"/>
          <w:szCs w:val="24"/>
          <w:vertAlign w:val="superscript"/>
        </w:rPr>
        <w:t xml:space="preserve"> </w:t>
      </w:r>
      <w:r w:rsidRPr="00426048">
        <w:rPr>
          <w:rFonts w:ascii="Times New Roman" w:hAnsi="Times New Roman"/>
          <w:sz w:val="24"/>
          <w:szCs w:val="24"/>
        </w:rPr>
        <w:t xml:space="preserve">trasmesso alle rappresentanze sindacali aziendali, alla consigliera e al consigliere regionale di parità e relativa attestazione di conformità a quello trasmesso alle rappresentanze sindacali aziendali, alla consigliera e al consigliere regionale di parità; </w:t>
      </w:r>
    </w:p>
    <w:p w14:paraId="7D18781A" w14:textId="77777777" w:rsidR="00994282" w:rsidRPr="00426048" w:rsidRDefault="00994282" w:rsidP="00F30899">
      <w:pPr>
        <w:numPr>
          <w:ilvl w:val="0"/>
          <w:numId w:val="46"/>
        </w:numPr>
        <w:spacing w:after="120" w:line="360" w:lineRule="auto"/>
        <w:ind w:left="993" w:hanging="284"/>
        <w:rPr>
          <w:rFonts w:ascii="Times New Roman" w:hAnsi="Times New Roman"/>
          <w:i/>
          <w:iCs/>
          <w:sz w:val="24"/>
          <w:szCs w:val="24"/>
        </w:rPr>
      </w:pPr>
      <w:r w:rsidRPr="00426048">
        <w:rPr>
          <w:rFonts w:ascii="Times New Roman" w:hAnsi="Times New Roman"/>
          <w:i/>
          <w:iCs/>
          <w:sz w:val="24"/>
          <w:szCs w:val="24"/>
          <w:highlight w:val="lightGray"/>
        </w:rPr>
        <w:t>(nel caso in cui non abbia provveduto alla trasmissione del rapporto nei termini indicati dall'articolo 46 del decreto legislativo n. 198/2006)</w:t>
      </w:r>
      <w:r w:rsidR="00F30899" w:rsidRPr="00426048">
        <w:rPr>
          <w:rFonts w:ascii="Times New Roman" w:hAnsi="Times New Roman"/>
          <w:i/>
          <w:iCs/>
          <w:sz w:val="24"/>
          <w:szCs w:val="24"/>
        </w:rPr>
        <w:t xml:space="preserve"> </w:t>
      </w:r>
      <w:r w:rsidRPr="00426048">
        <w:rPr>
          <w:rFonts w:ascii="Times New Roman" w:hAnsi="Times New Roman"/>
          <w:b/>
          <w:bCs/>
          <w:sz w:val="24"/>
          <w:szCs w:val="24"/>
        </w:rPr>
        <w:t>di inserire nel FVOE 2.0, ove non sia già presente,</w:t>
      </w:r>
      <w:r w:rsidRPr="00426048">
        <w:rPr>
          <w:rFonts w:ascii="Times New Roman" w:hAnsi="Times New Roman"/>
          <w:sz w:val="24"/>
          <w:szCs w:val="24"/>
        </w:rPr>
        <w:t xml:space="preserve"> </w:t>
      </w:r>
      <w:r w:rsidRPr="00426048">
        <w:rPr>
          <w:rFonts w:ascii="Times New Roman" w:hAnsi="Times New Roman"/>
          <w:b/>
          <w:bCs/>
          <w:sz w:val="24"/>
          <w:szCs w:val="24"/>
        </w:rPr>
        <w:t>nonché nella sezione “Busta amministrativa”</w:t>
      </w:r>
      <w:r w:rsidRPr="00426048">
        <w:rPr>
          <w:rFonts w:ascii="Times New Roman" w:hAnsi="Times New Roman"/>
          <w:sz w:val="24"/>
          <w:szCs w:val="24"/>
        </w:rPr>
        <w:t xml:space="preserve"> l’attestazione dell’avvenuta trasmissione contestuale alle rappresentanze sindacali aziendali e alla consigliera e al consigliere regionale di parità;</w:t>
      </w:r>
    </w:p>
    <w:p w14:paraId="2EC471E3" w14:textId="77777777" w:rsidR="000341E6" w:rsidRPr="00426048" w:rsidRDefault="00313A10" w:rsidP="008E63AF">
      <w:pPr>
        <w:numPr>
          <w:ilvl w:val="0"/>
          <w:numId w:val="46"/>
        </w:numPr>
        <w:spacing w:after="120" w:line="360" w:lineRule="auto"/>
        <w:ind w:left="993"/>
        <w:rPr>
          <w:rFonts w:ascii="Times New Roman" w:hAnsi="Times New Roman"/>
          <w:sz w:val="24"/>
          <w:szCs w:val="24"/>
        </w:rPr>
      </w:pPr>
      <w:r w:rsidRPr="00426048">
        <w:rPr>
          <w:rFonts w:ascii="Times New Roman" w:hAnsi="Times New Roman"/>
          <w:sz w:val="24"/>
          <w:szCs w:val="24"/>
        </w:rPr>
        <w:t>di aver assolto agli obblighi di cui alla legge n. 68/1999;</w:t>
      </w:r>
    </w:p>
    <w:p w14:paraId="4151CF6E" w14:textId="77777777" w:rsidR="005B5477" w:rsidRPr="00907737" w:rsidRDefault="005B5477" w:rsidP="005B5477">
      <w:pPr>
        <w:pStyle w:val="Paragrafoelenco"/>
        <w:spacing w:before="60" w:after="60" w:line="360" w:lineRule="auto"/>
        <w:ind w:left="-284" w:firstLine="695"/>
        <w:rPr>
          <w:rFonts w:ascii="Times New Roman" w:eastAsia="Calibri" w:hAnsi="Times New Roman"/>
          <w:b/>
          <w:i/>
          <w:iCs/>
          <w:sz w:val="24"/>
          <w:szCs w:val="24"/>
        </w:rPr>
      </w:pPr>
      <w:r w:rsidRPr="00907737">
        <w:rPr>
          <w:rFonts w:ascii="Times New Roman" w:eastAsia="Calibri" w:hAnsi="Times New Roman"/>
          <w:b/>
          <w:i/>
          <w:iCs/>
          <w:sz w:val="24"/>
          <w:szCs w:val="24"/>
        </w:rPr>
        <w:t xml:space="preserve">(o, in alternativa) </w:t>
      </w:r>
    </w:p>
    <w:p w14:paraId="70BF03C9" w14:textId="77777777" w:rsidR="00313A10" w:rsidRPr="00426048" w:rsidRDefault="00AE69DC" w:rsidP="00893A92">
      <w:pPr>
        <w:widowControl w:val="0"/>
        <w:numPr>
          <w:ilvl w:val="0"/>
          <w:numId w:val="31"/>
        </w:numPr>
        <w:spacing w:after="120" w:line="360" w:lineRule="auto"/>
        <w:ind w:left="567" w:hanging="567"/>
        <w:textAlignment w:val="auto"/>
        <w:rPr>
          <w:rFonts w:ascii="Times New Roman" w:hAnsi="Times New Roman"/>
          <w:sz w:val="24"/>
          <w:szCs w:val="24"/>
        </w:rPr>
      </w:pPr>
      <w:r w:rsidRPr="00426048">
        <w:rPr>
          <w:rFonts w:ascii="Times New Roman" w:hAnsi="Times New Roman"/>
          <w:sz w:val="24"/>
          <w:szCs w:val="24"/>
        </w:rPr>
        <w:t xml:space="preserve">che </w:t>
      </w:r>
      <w:r w:rsidR="00313A10" w:rsidRPr="00426048">
        <w:rPr>
          <w:rFonts w:ascii="Times New Roman" w:hAnsi="Times New Roman"/>
          <w:sz w:val="24"/>
          <w:szCs w:val="24"/>
        </w:rPr>
        <w:t xml:space="preserve">la propria azienda ha un numero di dipendenti </w:t>
      </w:r>
      <w:r w:rsidR="00313A10" w:rsidRPr="00426048">
        <w:rPr>
          <w:rFonts w:ascii="Times New Roman" w:hAnsi="Times New Roman"/>
          <w:b/>
          <w:bCs/>
          <w:sz w:val="24"/>
          <w:szCs w:val="24"/>
        </w:rPr>
        <w:t>pari o superiore a 15 e non superiore a 50</w:t>
      </w:r>
      <w:r w:rsidRPr="00426048">
        <w:rPr>
          <w:rFonts w:ascii="Times New Roman" w:hAnsi="Times New Roman"/>
          <w:sz w:val="24"/>
          <w:szCs w:val="24"/>
        </w:rPr>
        <w:t xml:space="preserve"> e pertanto dichiara</w:t>
      </w:r>
      <w:r w:rsidR="00313A10" w:rsidRPr="00426048">
        <w:rPr>
          <w:rFonts w:ascii="Times New Roman" w:hAnsi="Times New Roman"/>
          <w:sz w:val="24"/>
          <w:szCs w:val="24"/>
        </w:rPr>
        <w:t>:</w:t>
      </w:r>
    </w:p>
    <w:p w14:paraId="6B0138C4" w14:textId="77777777" w:rsidR="00313A10" w:rsidRPr="00426048" w:rsidRDefault="00313A10" w:rsidP="00313A10">
      <w:pPr>
        <w:numPr>
          <w:ilvl w:val="0"/>
          <w:numId w:val="47"/>
        </w:numPr>
        <w:spacing w:after="120" w:line="360" w:lineRule="auto"/>
        <w:rPr>
          <w:rFonts w:ascii="Times New Roman" w:hAnsi="Times New Roman"/>
          <w:sz w:val="24"/>
          <w:szCs w:val="24"/>
        </w:rPr>
      </w:pPr>
      <w:r w:rsidRPr="00426048">
        <w:rPr>
          <w:rFonts w:ascii="Times New Roman" w:hAnsi="Times New Roman"/>
          <w:b/>
          <w:bCs/>
          <w:sz w:val="24"/>
          <w:szCs w:val="24"/>
        </w:rPr>
        <w:t>di impegnarsi a predisporre una relazione di genere</w:t>
      </w:r>
      <w:r w:rsidRPr="00426048">
        <w:rPr>
          <w:rFonts w:ascii="Times New Roman" w:hAnsi="Times New Roman"/>
          <w:sz w:val="24"/>
          <w:szCs w:val="24"/>
        </w:rPr>
        <w:t xml:space="preserve"> sulla situazione del personale maschile e femminile in ognuna delle professioni ed in relazione allo stato di assunzioni, della formazione, della promozione professionale, dei livelli, dei passaggi di categoria o di qualifica, di altri fenomeni di mobilita, dell'intervento della Cassa integrazione guadagni, dei licenziamenti, dei prepensionamenti e pensionamenti, della retribuzione effettivamente corrisposta che dovr</w:t>
      </w:r>
      <w:r w:rsidR="0045074A" w:rsidRPr="00426048">
        <w:rPr>
          <w:rFonts w:ascii="Times New Roman" w:hAnsi="Times New Roman"/>
          <w:sz w:val="24"/>
          <w:szCs w:val="24"/>
        </w:rPr>
        <w:t>à</w:t>
      </w:r>
      <w:r w:rsidRPr="00426048">
        <w:rPr>
          <w:rFonts w:ascii="Times New Roman" w:hAnsi="Times New Roman"/>
          <w:sz w:val="24"/>
          <w:szCs w:val="24"/>
        </w:rPr>
        <w:t xml:space="preserve"> essere consegnata, in caso di aggiudicazione, alla Committente, nonch</w:t>
      </w:r>
      <w:r w:rsidR="0045074A" w:rsidRPr="00426048">
        <w:rPr>
          <w:rFonts w:ascii="Times New Roman" w:hAnsi="Times New Roman"/>
          <w:sz w:val="24"/>
          <w:szCs w:val="24"/>
        </w:rPr>
        <w:t xml:space="preserve">é </w:t>
      </w:r>
      <w:r w:rsidRPr="00426048">
        <w:rPr>
          <w:rFonts w:ascii="Times New Roman" w:hAnsi="Times New Roman"/>
          <w:sz w:val="24"/>
          <w:szCs w:val="24"/>
        </w:rPr>
        <w:t xml:space="preserve">alle rappresentanze sindacali aziendali, alla consigliera e al consigliere regionale di parità, </w:t>
      </w:r>
      <w:r w:rsidR="00F84450" w:rsidRPr="00426048">
        <w:rPr>
          <w:rFonts w:ascii="Times New Roman" w:hAnsi="Times New Roman"/>
          <w:sz w:val="24"/>
          <w:szCs w:val="24"/>
        </w:rPr>
        <w:t xml:space="preserve">da trasmettere alla committente </w:t>
      </w:r>
      <w:r w:rsidRPr="00426048">
        <w:rPr>
          <w:rFonts w:ascii="Times New Roman" w:hAnsi="Times New Roman"/>
          <w:sz w:val="24"/>
          <w:szCs w:val="24"/>
        </w:rPr>
        <w:t xml:space="preserve">entro 6 mesi </w:t>
      </w:r>
      <w:r w:rsidR="00F84450" w:rsidRPr="00426048">
        <w:rPr>
          <w:rFonts w:ascii="Times New Roman" w:hAnsi="Times New Roman"/>
          <w:sz w:val="24"/>
          <w:szCs w:val="24"/>
        </w:rPr>
        <w:t xml:space="preserve">decorrenti </w:t>
      </w:r>
      <w:r w:rsidRPr="00426048">
        <w:rPr>
          <w:rFonts w:ascii="Times New Roman" w:hAnsi="Times New Roman"/>
          <w:sz w:val="24"/>
          <w:szCs w:val="24"/>
        </w:rPr>
        <w:t>dalla stipula del Contratto;</w:t>
      </w:r>
    </w:p>
    <w:p w14:paraId="28EBB60F" w14:textId="77777777" w:rsidR="00313A10" w:rsidRPr="00426048" w:rsidRDefault="00313A10" w:rsidP="00313A10">
      <w:pPr>
        <w:numPr>
          <w:ilvl w:val="0"/>
          <w:numId w:val="47"/>
        </w:numPr>
        <w:spacing w:after="120" w:line="360" w:lineRule="auto"/>
        <w:rPr>
          <w:rFonts w:ascii="Times New Roman" w:hAnsi="Times New Roman"/>
          <w:sz w:val="24"/>
          <w:szCs w:val="24"/>
        </w:rPr>
      </w:pPr>
      <w:r w:rsidRPr="00426048">
        <w:rPr>
          <w:rFonts w:ascii="Times New Roman" w:hAnsi="Times New Roman"/>
          <w:sz w:val="24"/>
          <w:szCs w:val="24"/>
        </w:rPr>
        <w:t>che, nei dodici mesi antecedenti alla presentazione dell’offerta nell’ambito della presente procedura, non ha violato l’obbligo di cui all’art. 47, comma 3, del D.L. n. 77/2021, convertito in L. n. 108/2021 o all’articolo 1, comma 6, dell’Allegato II.3;</w:t>
      </w:r>
    </w:p>
    <w:p w14:paraId="75B424DA" w14:textId="77777777" w:rsidR="00313A10" w:rsidRPr="00426048" w:rsidRDefault="00313A10" w:rsidP="00313A10">
      <w:pPr>
        <w:numPr>
          <w:ilvl w:val="0"/>
          <w:numId w:val="47"/>
        </w:numPr>
        <w:spacing w:after="120" w:line="360" w:lineRule="auto"/>
        <w:rPr>
          <w:rFonts w:ascii="Times New Roman" w:hAnsi="Times New Roman"/>
          <w:sz w:val="24"/>
          <w:szCs w:val="24"/>
        </w:rPr>
      </w:pPr>
      <w:r w:rsidRPr="00426048">
        <w:rPr>
          <w:rFonts w:ascii="Times New Roman" w:hAnsi="Times New Roman"/>
          <w:sz w:val="24"/>
          <w:szCs w:val="24"/>
        </w:rPr>
        <w:t>di aver assolto agli obblighi di cui alla legge n. 68/1999;</w:t>
      </w:r>
    </w:p>
    <w:p w14:paraId="1AF6C35F" w14:textId="77777777" w:rsidR="00313A10" w:rsidRPr="00426048" w:rsidRDefault="00313A10" w:rsidP="00313A10">
      <w:pPr>
        <w:numPr>
          <w:ilvl w:val="0"/>
          <w:numId w:val="47"/>
        </w:numPr>
        <w:spacing w:after="120" w:line="360" w:lineRule="auto"/>
        <w:rPr>
          <w:rFonts w:ascii="Times New Roman" w:hAnsi="Times New Roman"/>
          <w:sz w:val="24"/>
          <w:szCs w:val="24"/>
        </w:rPr>
      </w:pPr>
      <w:r w:rsidRPr="00426048">
        <w:rPr>
          <w:rFonts w:ascii="Times New Roman" w:hAnsi="Times New Roman"/>
          <w:b/>
          <w:bCs/>
          <w:sz w:val="24"/>
          <w:szCs w:val="24"/>
        </w:rPr>
        <w:lastRenderedPageBreak/>
        <w:t>di impegnarsi, in caso di aggiudicazione, a consegnare alla Committente, entro 6 mesi dalla stipula del Contratto</w:t>
      </w:r>
      <w:r w:rsidRPr="00426048">
        <w:rPr>
          <w:rFonts w:ascii="Times New Roman" w:hAnsi="Times New Roman"/>
          <w:sz w:val="24"/>
          <w:szCs w:val="24"/>
        </w:rPr>
        <w:t xml:space="preserve">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07B1D6E0" w14:textId="77777777" w:rsidR="005B5477" w:rsidRPr="00907737" w:rsidRDefault="005B5477" w:rsidP="005B5477">
      <w:pPr>
        <w:pStyle w:val="Paragrafoelenco"/>
        <w:spacing w:before="60" w:after="60" w:line="360" w:lineRule="auto"/>
        <w:ind w:left="-284" w:firstLine="695"/>
        <w:rPr>
          <w:rFonts w:ascii="Times New Roman" w:eastAsia="Calibri" w:hAnsi="Times New Roman"/>
          <w:b/>
          <w:i/>
          <w:iCs/>
          <w:sz w:val="24"/>
          <w:szCs w:val="24"/>
        </w:rPr>
      </w:pPr>
      <w:r w:rsidRPr="00907737">
        <w:rPr>
          <w:rFonts w:ascii="Times New Roman" w:eastAsia="Calibri" w:hAnsi="Times New Roman"/>
          <w:b/>
          <w:i/>
          <w:iCs/>
          <w:sz w:val="24"/>
          <w:szCs w:val="24"/>
        </w:rPr>
        <w:t xml:space="preserve">(o, in alternativa) </w:t>
      </w:r>
    </w:p>
    <w:p w14:paraId="5A654356" w14:textId="77777777" w:rsidR="00313A10" w:rsidRPr="00426048" w:rsidRDefault="00893A92" w:rsidP="00893A92">
      <w:pPr>
        <w:widowControl w:val="0"/>
        <w:numPr>
          <w:ilvl w:val="0"/>
          <w:numId w:val="31"/>
        </w:numPr>
        <w:spacing w:after="120" w:line="360" w:lineRule="auto"/>
        <w:ind w:left="567" w:hanging="567"/>
        <w:textAlignment w:val="auto"/>
        <w:rPr>
          <w:rFonts w:ascii="Times New Roman" w:hAnsi="Times New Roman"/>
          <w:sz w:val="24"/>
          <w:szCs w:val="24"/>
        </w:rPr>
      </w:pPr>
      <w:r w:rsidRPr="00426048">
        <w:rPr>
          <w:rFonts w:ascii="Times New Roman" w:hAnsi="Times New Roman"/>
          <w:sz w:val="24"/>
          <w:szCs w:val="24"/>
        </w:rPr>
        <w:t>che</w:t>
      </w:r>
      <w:r w:rsidR="00313A10" w:rsidRPr="00426048">
        <w:rPr>
          <w:rFonts w:ascii="Times New Roman" w:hAnsi="Times New Roman"/>
          <w:b/>
          <w:bCs/>
          <w:sz w:val="24"/>
          <w:szCs w:val="24"/>
        </w:rPr>
        <w:t xml:space="preserve"> </w:t>
      </w:r>
      <w:r w:rsidR="00313A10" w:rsidRPr="00426048">
        <w:rPr>
          <w:rFonts w:ascii="Times New Roman" w:hAnsi="Times New Roman"/>
          <w:sz w:val="24"/>
          <w:szCs w:val="24"/>
        </w:rPr>
        <w:t xml:space="preserve">la propria azienda ha un numero di dipendenti </w:t>
      </w:r>
      <w:r w:rsidR="00313A10" w:rsidRPr="00426048">
        <w:rPr>
          <w:rFonts w:ascii="Times New Roman" w:hAnsi="Times New Roman"/>
          <w:b/>
          <w:bCs/>
          <w:sz w:val="24"/>
          <w:szCs w:val="24"/>
        </w:rPr>
        <w:t>inferiore a 15</w:t>
      </w:r>
      <w:r w:rsidR="00EE758B" w:rsidRPr="00426048">
        <w:rPr>
          <w:rFonts w:ascii="Times New Roman" w:hAnsi="Times New Roman"/>
          <w:sz w:val="24"/>
          <w:szCs w:val="24"/>
        </w:rPr>
        <w:t xml:space="preserve"> </w:t>
      </w:r>
    </w:p>
    <w:p w14:paraId="79D53186" w14:textId="34146A67" w:rsidR="00794C4A" w:rsidRPr="00426048" w:rsidRDefault="00794C4A" w:rsidP="00211801">
      <w:pPr>
        <w:pStyle w:val="Corpocap"/>
        <w:numPr>
          <w:ilvl w:val="0"/>
          <w:numId w:val="32"/>
        </w:numPr>
        <w:spacing w:before="120" w:after="120" w:line="360" w:lineRule="auto"/>
        <w:ind w:left="567" w:right="-2" w:hanging="425"/>
        <w:rPr>
          <w:rFonts w:ascii="Times New Roman" w:eastAsia="Calibri" w:hAnsi="Times New Roman"/>
          <w:sz w:val="24"/>
          <w:szCs w:val="24"/>
          <w:lang w:eastAsia="en-US"/>
        </w:rPr>
      </w:pPr>
      <w:r w:rsidRPr="00426048">
        <w:rPr>
          <w:rFonts w:ascii="Times New Roman" w:eastAsia="Calibri" w:hAnsi="Times New Roman"/>
          <w:sz w:val="24"/>
          <w:szCs w:val="24"/>
          <w:lang w:eastAsia="en-US"/>
        </w:rPr>
        <w:t xml:space="preserve">di assumersi l’obbligo, in caso di aggiudicazione del contratto, di assicurare all’occupazione giovanile una quota di </w:t>
      </w:r>
      <w:r w:rsidR="00D6240F">
        <w:rPr>
          <w:rFonts w:ascii="Times New Roman" w:eastAsia="Calibri" w:hAnsi="Times New Roman"/>
          <w:sz w:val="24"/>
          <w:szCs w:val="24"/>
          <w:lang w:eastAsia="en-US"/>
        </w:rPr>
        <w:t>3</w:t>
      </w:r>
      <w:r w:rsidRPr="00426048">
        <w:rPr>
          <w:rFonts w:ascii="Times New Roman" w:eastAsia="Calibri" w:hAnsi="Times New Roman"/>
          <w:sz w:val="24"/>
          <w:szCs w:val="24"/>
          <w:lang w:eastAsia="en-US"/>
        </w:rPr>
        <w:t>0 % e a quella femminile una quota di 1</w:t>
      </w:r>
      <w:r w:rsidR="00D6240F">
        <w:rPr>
          <w:rFonts w:ascii="Times New Roman" w:eastAsia="Calibri" w:hAnsi="Times New Roman"/>
          <w:sz w:val="24"/>
          <w:szCs w:val="24"/>
          <w:lang w:eastAsia="en-US"/>
        </w:rPr>
        <w:t>5</w:t>
      </w:r>
      <w:r w:rsidRPr="00426048">
        <w:rPr>
          <w:rFonts w:ascii="Times New Roman" w:eastAsia="Calibri" w:hAnsi="Times New Roman"/>
          <w:sz w:val="24"/>
          <w:szCs w:val="24"/>
          <w:lang w:eastAsia="en-US"/>
        </w:rPr>
        <w:t xml:space="preserve"> % delle assunzioni necessarie per l'esecuzione del contratto o per la realizzazione di attività ad esso connesse o strumentali;</w:t>
      </w:r>
    </w:p>
    <w:p w14:paraId="02D9E87B" w14:textId="682F5565" w:rsidR="00BA1201" w:rsidRPr="007A1B40" w:rsidRDefault="00CD4FE1" w:rsidP="00211801">
      <w:pPr>
        <w:pStyle w:val="Corpocap"/>
        <w:numPr>
          <w:ilvl w:val="0"/>
          <w:numId w:val="32"/>
        </w:numPr>
        <w:spacing w:before="120" w:after="120" w:line="360" w:lineRule="auto"/>
        <w:ind w:left="567" w:right="-2" w:hanging="425"/>
        <w:rPr>
          <w:rFonts w:ascii="Times New Roman" w:eastAsia="Calibri" w:hAnsi="Times New Roman"/>
          <w:sz w:val="24"/>
          <w:szCs w:val="24"/>
          <w:lang w:eastAsia="en-US"/>
        </w:rPr>
      </w:pPr>
      <w:r w:rsidRPr="00426048">
        <w:rPr>
          <w:rFonts w:ascii="Times New Roman" w:hAnsi="Times New Roman"/>
          <w:bCs/>
          <w:iCs/>
          <w:sz w:val="24"/>
          <w:szCs w:val="24"/>
        </w:rPr>
        <w:t xml:space="preserve">di </w:t>
      </w:r>
      <w:r w:rsidR="00BA1201" w:rsidRPr="00426048">
        <w:rPr>
          <w:rFonts w:ascii="Times New Roman" w:eastAsia="Calibri" w:hAnsi="Times New Roman"/>
          <w:sz w:val="24"/>
          <w:szCs w:val="24"/>
          <w:lang w:eastAsia="en-US"/>
        </w:rPr>
        <w:t xml:space="preserve">beneficiare di una o più delle seguenti riduzioni della garanzia a corredo dell’offerta ai sensi dell’articolo 106, comma 8, </w:t>
      </w:r>
      <w:r w:rsidR="00A127FD">
        <w:rPr>
          <w:rFonts w:ascii="Times New Roman" w:eastAsia="Calibri" w:hAnsi="Times New Roman"/>
          <w:sz w:val="24"/>
          <w:szCs w:val="24"/>
          <w:lang w:eastAsia="en-US"/>
        </w:rPr>
        <w:t>di seguito indicate</w:t>
      </w:r>
      <w:r w:rsidR="008C55FA">
        <w:rPr>
          <w:rFonts w:ascii="Times New Roman" w:eastAsia="Calibri" w:hAnsi="Times New Roman"/>
          <w:sz w:val="24"/>
          <w:szCs w:val="24"/>
          <w:lang w:eastAsia="en-US"/>
        </w:rPr>
        <w:t xml:space="preserve"> </w:t>
      </w:r>
      <w:r w:rsidR="008C55FA" w:rsidRPr="00426048">
        <w:rPr>
          <w:rFonts w:ascii="Times New Roman" w:eastAsia="Calibri" w:hAnsi="Times New Roman"/>
          <w:i/>
          <w:iCs/>
          <w:sz w:val="24"/>
          <w:szCs w:val="24"/>
          <w:lang w:eastAsia="en-US"/>
        </w:rPr>
        <w:t>(specificare)</w:t>
      </w:r>
      <w:r w:rsidR="007A1B40">
        <w:rPr>
          <w:rFonts w:ascii="Times New Roman" w:eastAsia="Calibri" w:hAnsi="Times New Roman"/>
          <w:sz w:val="24"/>
          <w:szCs w:val="24"/>
          <w:lang w:eastAsia="en-US"/>
        </w:rPr>
        <w:t>:</w:t>
      </w:r>
    </w:p>
    <w:p w14:paraId="7CB86177" w14:textId="77777777" w:rsidR="007A1B40" w:rsidRPr="00A127FD" w:rsidRDefault="007A1B40" w:rsidP="00D6240F">
      <w:pPr>
        <w:widowControl w:val="0"/>
        <w:numPr>
          <w:ilvl w:val="8"/>
          <w:numId w:val="31"/>
        </w:numPr>
        <w:spacing w:after="120" w:line="360" w:lineRule="auto"/>
        <w:ind w:firstLine="1276"/>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Certificati posseduti</w:t>
      </w:r>
    </w:p>
    <w:p w14:paraId="48800792" w14:textId="77777777" w:rsidR="00A127FD" w:rsidRDefault="00A127FD" w:rsidP="00D6240F">
      <w:pPr>
        <w:pStyle w:val="Corpocap"/>
        <w:spacing w:before="120" w:after="120" w:line="360" w:lineRule="auto"/>
        <w:ind w:left="1418" w:right="-2" w:firstLine="0"/>
        <w:rPr>
          <w:rFonts w:ascii="Times New Roman" w:eastAsia="Calibri" w:hAnsi="Times New Roman"/>
          <w:iCs/>
          <w:sz w:val="24"/>
          <w:szCs w:val="24"/>
          <w:lang w:eastAsia="en-US"/>
        </w:rPr>
      </w:pPr>
      <w:r>
        <w:rPr>
          <w:rFonts w:ascii="Times New Roman" w:eastAsia="Calibri" w:hAnsi="Times New Roman"/>
          <w:iCs/>
          <w:sz w:val="24"/>
          <w:szCs w:val="24"/>
          <w:lang w:eastAsia="en-US"/>
        </w:rPr>
        <w:t>1)</w:t>
      </w:r>
      <w:r w:rsidRPr="00426048">
        <w:rPr>
          <w:rFonts w:ascii="Times New Roman" w:eastAsia="Calibri" w:hAnsi="Times New Roman"/>
          <w:iCs/>
          <w:sz w:val="24"/>
          <w:szCs w:val="24"/>
          <w:highlight w:val="lightGray"/>
          <w:lang w:eastAsia="en-US"/>
        </w:rPr>
        <w:t>……………</w:t>
      </w:r>
    </w:p>
    <w:p w14:paraId="72AF47D3" w14:textId="77777777" w:rsidR="00A127FD" w:rsidRDefault="00A127FD" w:rsidP="00D6240F">
      <w:pPr>
        <w:pStyle w:val="Corpocap"/>
        <w:spacing w:before="120" w:after="120" w:line="360" w:lineRule="auto"/>
        <w:ind w:left="1418" w:right="-2" w:firstLine="0"/>
        <w:rPr>
          <w:rFonts w:ascii="Times New Roman" w:eastAsia="Calibri" w:hAnsi="Times New Roman"/>
          <w:iCs/>
          <w:sz w:val="24"/>
          <w:szCs w:val="24"/>
          <w:lang w:eastAsia="en-US"/>
        </w:rPr>
      </w:pPr>
      <w:r>
        <w:rPr>
          <w:rFonts w:ascii="Times New Roman" w:eastAsia="Calibri" w:hAnsi="Times New Roman"/>
          <w:iCs/>
          <w:sz w:val="24"/>
          <w:szCs w:val="24"/>
          <w:lang w:eastAsia="en-US"/>
        </w:rPr>
        <w:t>2)</w:t>
      </w:r>
      <w:r w:rsidRPr="00426048">
        <w:rPr>
          <w:rFonts w:ascii="Times New Roman" w:eastAsia="Calibri" w:hAnsi="Times New Roman"/>
          <w:iCs/>
          <w:sz w:val="24"/>
          <w:szCs w:val="24"/>
          <w:highlight w:val="lightGray"/>
          <w:lang w:eastAsia="en-US"/>
        </w:rPr>
        <w:t>……………</w:t>
      </w:r>
    </w:p>
    <w:p w14:paraId="4963570C" w14:textId="77777777" w:rsidR="00A127FD" w:rsidRDefault="00A127FD" w:rsidP="00D6240F">
      <w:pPr>
        <w:pStyle w:val="Corpocap"/>
        <w:spacing w:before="120" w:after="120" w:line="360" w:lineRule="auto"/>
        <w:ind w:left="1418" w:right="-2" w:firstLine="0"/>
        <w:rPr>
          <w:rFonts w:ascii="Times New Roman" w:eastAsia="Calibri" w:hAnsi="Times New Roman"/>
          <w:iCs/>
          <w:sz w:val="24"/>
          <w:szCs w:val="24"/>
          <w:lang w:eastAsia="en-US"/>
        </w:rPr>
      </w:pPr>
      <w:r>
        <w:rPr>
          <w:rFonts w:ascii="Times New Roman" w:eastAsia="Calibri" w:hAnsi="Times New Roman"/>
          <w:iCs/>
          <w:sz w:val="24"/>
          <w:szCs w:val="24"/>
          <w:lang w:eastAsia="en-US"/>
        </w:rPr>
        <w:t>3)</w:t>
      </w:r>
      <w:r w:rsidRPr="00426048">
        <w:rPr>
          <w:rFonts w:ascii="Times New Roman" w:eastAsia="Calibri" w:hAnsi="Times New Roman"/>
          <w:iCs/>
          <w:sz w:val="24"/>
          <w:szCs w:val="24"/>
          <w:highlight w:val="lightGray"/>
          <w:lang w:eastAsia="en-US"/>
        </w:rPr>
        <w:t>……………</w:t>
      </w:r>
    </w:p>
    <w:p w14:paraId="030F48B2" w14:textId="52366D0D" w:rsidR="00E344DA" w:rsidRDefault="00D6240F" w:rsidP="00426048">
      <w:pPr>
        <w:widowControl w:val="0"/>
        <w:numPr>
          <w:ilvl w:val="0"/>
          <w:numId w:val="31"/>
        </w:numPr>
        <w:spacing w:after="120" w:line="360" w:lineRule="auto"/>
        <w:ind w:left="567" w:hanging="567"/>
        <w:textAlignment w:val="auto"/>
        <w:rPr>
          <w:rFonts w:ascii="Times New Roman" w:eastAsia="Calibri" w:hAnsi="Times New Roman"/>
          <w:sz w:val="24"/>
          <w:szCs w:val="24"/>
          <w:lang w:eastAsia="en-US"/>
        </w:rPr>
      </w:pPr>
      <w:r>
        <w:rPr>
          <w:rFonts w:ascii="Times New Roman" w:eastAsia="Calibri" w:hAnsi="Times New Roman"/>
          <w:sz w:val="24"/>
          <w:szCs w:val="24"/>
          <w:lang w:eastAsia="en-US"/>
        </w:rPr>
        <w:t>d</w:t>
      </w:r>
      <w:r w:rsidR="00391C4B">
        <w:rPr>
          <w:rFonts w:ascii="Times New Roman" w:eastAsia="Calibri" w:hAnsi="Times New Roman"/>
          <w:sz w:val="24"/>
          <w:szCs w:val="24"/>
          <w:lang w:eastAsia="en-US"/>
        </w:rPr>
        <w:t xml:space="preserve">i essere piccola o media impresa </w:t>
      </w:r>
      <w:r w:rsidR="00E344DA">
        <w:rPr>
          <w:rFonts w:ascii="Times New Roman" w:eastAsia="Calibri" w:hAnsi="Times New Roman"/>
          <w:sz w:val="24"/>
          <w:szCs w:val="24"/>
          <w:lang w:eastAsia="en-US"/>
        </w:rPr>
        <w:t>PMI</w:t>
      </w:r>
      <w:r w:rsidR="007A1B40">
        <w:rPr>
          <w:rFonts w:ascii="Times New Roman" w:eastAsia="Calibri" w:hAnsi="Times New Roman"/>
          <w:sz w:val="24"/>
          <w:szCs w:val="24"/>
          <w:lang w:eastAsia="en-US"/>
        </w:rPr>
        <w:t xml:space="preserve"> </w:t>
      </w:r>
      <w:r w:rsidR="00391C4B">
        <w:rPr>
          <w:rFonts w:ascii="Times New Roman" w:hAnsi="Times New Roman"/>
          <w:sz w:val="22"/>
          <w:szCs w:val="22"/>
        </w:rPr>
        <w:t>(</w:t>
      </w:r>
      <w:r w:rsidR="00391C4B" w:rsidRPr="00811C00">
        <w:rPr>
          <w:rFonts w:ascii="Times New Roman" w:hAnsi="Times New Roman"/>
          <w:i/>
          <w:iCs/>
          <w:sz w:val="22"/>
          <w:szCs w:val="22"/>
        </w:rPr>
        <w:t>barrare in caso affermativo la casellina</w:t>
      </w:r>
      <w:r w:rsidR="00391C4B" w:rsidRPr="00811C00">
        <w:rPr>
          <w:rFonts w:ascii="Times New Roman" w:hAnsi="Times New Roman"/>
          <w:sz w:val="22"/>
          <w:szCs w:val="22"/>
        </w:rPr>
        <w:t>)</w:t>
      </w:r>
    </w:p>
    <w:p w14:paraId="032C013D" w14:textId="71740C4E" w:rsidR="00E51919" w:rsidRPr="001502B8" w:rsidRDefault="004608FC" w:rsidP="001502B8">
      <w:pPr>
        <w:pStyle w:val="Corpocap"/>
        <w:numPr>
          <w:ilvl w:val="0"/>
          <w:numId w:val="32"/>
        </w:numPr>
        <w:spacing w:before="120" w:after="120" w:line="360" w:lineRule="auto"/>
        <w:ind w:left="567" w:right="-2" w:hanging="425"/>
        <w:rPr>
          <w:rFonts w:ascii="Times New Roman" w:hAnsi="Times New Roman"/>
          <w:sz w:val="24"/>
          <w:szCs w:val="24"/>
        </w:rPr>
      </w:pPr>
      <w:r w:rsidRPr="00426048">
        <w:rPr>
          <w:rFonts w:ascii="Times New Roman" w:hAnsi="Times New Roman"/>
          <w:bCs/>
          <w:i/>
          <w:sz w:val="24"/>
          <w:szCs w:val="24"/>
        </w:rPr>
        <w:t>(</w:t>
      </w:r>
      <w:r w:rsidR="00F53462" w:rsidRPr="00426048">
        <w:rPr>
          <w:rFonts w:ascii="Times New Roman" w:hAnsi="Times New Roman"/>
          <w:bCs/>
          <w:i/>
          <w:sz w:val="24"/>
          <w:szCs w:val="24"/>
        </w:rPr>
        <w:t>nel caso di operatori economici non residenti e privi di stabile organizzazione in Italia</w:t>
      </w:r>
      <w:r w:rsidRPr="00426048">
        <w:rPr>
          <w:rFonts w:ascii="Times New Roman" w:hAnsi="Times New Roman"/>
          <w:bCs/>
          <w:i/>
          <w:sz w:val="24"/>
          <w:szCs w:val="24"/>
        </w:rPr>
        <w:t xml:space="preserve">) </w:t>
      </w:r>
      <w:r w:rsidR="007C730E" w:rsidRPr="00426048">
        <w:rPr>
          <w:rFonts w:ascii="Times New Roman" w:hAnsi="Times New Roman"/>
          <w:sz w:val="24"/>
          <w:szCs w:val="24"/>
        </w:rPr>
        <w:t xml:space="preserve">di </w:t>
      </w:r>
      <w:r w:rsidR="00F53462" w:rsidRPr="00426048">
        <w:rPr>
          <w:rFonts w:ascii="Times New Roman" w:hAnsi="Times New Roman"/>
          <w:sz w:val="24"/>
          <w:szCs w:val="24"/>
        </w:rPr>
        <w:t xml:space="preserve">uniformarsi, in caso di </w:t>
      </w:r>
      <w:r w:rsidR="008E1E98" w:rsidRPr="00426048">
        <w:rPr>
          <w:rFonts w:ascii="Times New Roman" w:hAnsi="Times New Roman"/>
          <w:sz w:val="24"/>
          <w:szCs w:val="24"/>
        </w:rPr>
        <w:t>affidamento</w:t>
      </w:r>
      <w:r w:rsidR="00F53462" w:rsidRPr="00426048">
        <w:rPr>
          <w:rFonts w:ascii="Times New Roman" w:hAnsi="Times New Roman"/>
          <w:sz w:val="24"/>
          <w:szCs w:val="24"/>
        </w:rPr>
        <w:t xml:space="preserve">, alla disciplina di cui agli articoli 17, comma 2, e 53, comma 3 del decreto del Presidente della Repubblica 633/72 e </w:t>
      </w:r>
      <w:r w:rsidR="007C730E" w:rsidRPr="00426048">
        <w:rPr>
          <w:rFonts w:ascii="Times New Roman" w:hAnsi="Times New Roman"/>
          <w:sz w:val="24"/>
          <w:szCs w:val="24"/>
        </w:rPr>
        <w:t>di</w:t>
      </w:r>
      <w:r w:rsidR="00F53462" w:rsidRPr="00426048">
        <w:rPr>
          <w:rFonts w:ascii="Times New Roman" w:hAnsi="Times New Roman"/>
          <w:sz w:val="24"/>
          <w:szCs w:val="24"/>
        </w:rPr>
        <w:t xml:space="preserve"> comunicare alla stazione appaltante la nomina del proprio rappresentante fiscale, nelle forme di legge;</w:t>
      </w:r>
    </w:p>
    <w:p w14:paraId="696813EB" w14:textId="77777777" w:rsidR="00EE758B" w:rsidRDefault="004608FC" w:rsidP="00E5727B">
      <w:pPr>
        <w:pStyle w:val="Corpocap"/>
        <w:numPr>
          <w:ilvl w:val="0"/>
          <w:numId w:val="32"/>
        </w:numPr>
        <w:spacing w:before="120" w:after="120" w:line="360" w:lineRule="auto"/>
        <w:ind w:left="567" w:right="-2" w:hanging="425"/>
        <w:rPr>
          <w:rFonts w:ascii="Times New Roman" w:hAnsi="Times New Roman"/>
          <w:sz w:val="24"/>
          <w:szCs w:val="24"/>
        </w:rPr>
      </w:pPr>
      <w:r w:rsidRPr="00426048">
        <w:rPr>
          <w:rFonts w:ascii="Times New Roman" w:hAnsi="Times New Roman"/>
          <w:bCs/>
          <w:i/>
          <w:sz w:val="24"/>
          <w:szCs w:val="24"/>
        </w:rPr>
        <w:t>(</w:t>
      </w:r>
      <w:r w:rsidR="00F53462" w:rsidRPr="00426048">
        <w:rPr>
          <w:rFonts w:ascii="Times New Roman" w:hAnsi="Times New Roman"/>
          <w:bCs/>
          <w:i/>
          <w:sz w:val="24"/>
          <w:szCs w:val="24"/>
        </w:rPr>
        <w:t>nel caso di operatori economici non residenti e privi di stabile organizzazione in Italia</w:t>
      </w:r>
      <w:r w:rsidRPr="00426048">
        <w:rPr>
          <w:rFonts w:ascii="Times New Roman" w:hAnsi="Times New Roman"/>
          <w:bCs/>
          <w:i/>
          <w:sz w:val="24"/>
          <w:szCs w:val="24"/>
        </w:rPr>
        <w:t>)</w:t>
      </w:r>
      <w:r w:rsidRPr="00426048">
        <w:rPr>
          <w:rFonts w:ascii="Times New Roman" w:hAnsi="Times New Roman"/>
          <w:sz w:val="24"/>
          <w:szCs w:val="24"/>
        </w:rPr>
        <w:t xml:space="preserve"> </w:t>
      </w:r>
      <w:r w:rsidR="00F53462" w:rsidRPr="00426048">
        <w:rPr>
          <w:rFonts w:ascii="Times New Roman" w:hAnsi="Times New Roman"/>
          <w:sz w:val="24"/>
          <w:szCs w:val="24"/>
        </w:rPr>
        <w:t xml:space="preserve">il domicilio fiscale </w:t>
      </w:r>
      <w:r w:rsidR="00F53462" w:rsidRPr="00426048">
        <w:rPr>
          <w:rFonts w:ascii="Times New Roman" w:hAnsi="Times New Roman"/>
          <w:sz w:val="24"/>
          <w:szCs w:val="24"/>
          <w:highlight w:val="lightGray"/>
        </w:rPr>
        <w:t>…</w:t>
      </w:r>
      <w:r w:rsidR="00C12150" w:rsidRPr="00426048">
        <w:rPr>
          <w:rFonts w:ascii="Times New Roman" w:hAnsi="Times New Roman"/>
          <w:sz w:val="24"/>
          <w:szCs w:val="24"/>
          <w:highlight w:val="lightGray"/>
        </w:rPr>
        <w:t>…..</w:t>
      </w:r>
      <w:r w:rsidR="00F53462" w:rsidRPr="00426048">
        <w:rPr>
          <w:rFonts w:ascii="Times New Roman" w:hAnsi="Times New Roman"/>
          <w:sz w:val="24"/>
          <w:szCs w:val="24"/>
        </w:rPr>
        <w:t xml:space="preserve">, il codice fiscale </w:t>
      </w:r>
      <w:r w:rsidR="00C12150" w:rsidRPr="00426048">
        <w:rPr>
          <w:rFonts w:ascii="Times New Roman" w:hAnsi="Times New Roman"/>
          <w:sz w:val="24"/>
          <w:szCs w:val="24"/>
          <w:highlight w:val="lightGray"/>
        </w:rPr>
        <w:t>…</w:t>
      </w:r>
      <w:r w:rsidR="00F53462" w:rsidRPr="00426048">
        <w:rPr>
          <w:rFonts w:ascii="Times New Roman" w:hAnsi="Times New Roman"/>
          <w:sz w:val="24"/>
          <w:szCs w:val="24"/>
          <w:highlight w:val="lightGray"/>
        </w:rPr>
        <w:t>…</w:t>
      </w:r>
      <w:r w:rsidR="00F53462" w:rsidRPr="00426048">
        <w:rPr>
          <w:rFonts w:ascii="Times New Roman" w:hAnsi="Times New Roman"/>
          <w:sz w:val="24"/>
          <w:szCs w:val="24"/>
        </w:rPr>
        <w:t xml:space="preserve">, la partita IVA </w:t>
      </w:r>
      <w:r w:rsidR="00C12150" w:rsidRPr="00426048">
        <w:rPr>
          <w:rFonts w:ascii="Times New Roman" w:hAnsi="Times New Roman"/>
          <w:sz w:val="24"/>
          <w:szCs w:val="24"/>
          <w:highlight w:val="lightGray"/>
        </w:rPr>
        <w:t>…</w:t>
      </w:r>
      <w:r w:rsidR="00F53462" w:rsidRPr="00426048">
        <w:rPr>
          <w:rFonts w:ascii="Times New Roman" w:hAnsi="Times New Roman"/>
          <w:sz w:val="24"/>
          <w:szCs w:val="24"/>
          <w:highlight w:val="lightGray"/>
        </w:rPr>
        <w:t>…</w:t>
      </w:r>
      <w:r w:rsidR="00F53462" w:rsidRPr="00426048">
        <w:rPr>
          <w:rFonts w:ascii="Times New Roman" w:hAnsi="Times New Roman"/>
          <w:sz w:val="24"/>
          <w:szCs w:val="24"/>
        </w:rPr>
        <w:t xml:space="preserve">, l’indirizzo di posta elettronica certificata o strumento analogo negli altri Stati Membri, ai fini delle comunicazioni di cui all’articolo </w:t>
      </w:r>
      <w:r w:rsidR="009D18A3" w:rsidRPr="00426048">
        <w:rPr>
          <w:rFonts w:ascii="Times New Roman" w:hAnsi="Times New Roman"/>
          <w:sz w:val="24"/>
          <w:szCs w:val="24"/>
        </w:rPr>
        <w:t>90</w:t>
      </w:r>
      <w:r w:rsidR="00F53462" w:rsidRPr="00426048">
        <w:rPr>
          <w:rFonts w:ascii="Times New Roman" w:hAnsi="Times New Roman"/>
          <w:sz w:val="24"/>
          <w:szCs w:val="24"/>
        </w:rPr>
        <w:t xml:space="preserve"> comma </w:t>
      </w:r>
      <w:r w:rsidR="009D18A3" w:rsidRPr="00426048">
        <w:rPr>
          <w:rFonts w:ascii="Times New Roman" w:hAnsi="Times New Roman"/>
          <w:sz w:val="24"/>
          <w:szCs w:val="24"/>
        </w:rPr>
        <w:t xml:space="preserve">1 </w:t>
      </w:r>
      <w:r w:rsidR="00F53462" w:rsidRPr="00426048">
        <w:rPr>
          <w:rFonts w:ascii="Times New Roman" w:hAnsi="Times New Roman"/>
          <w:sz w:val="24"/>
          <w:szCs w:val="24"/>
        </w:rPr>
        <w:t>del Codice;</w:t>
      </w:r>
    </w:p>
    <w:p w14:paraId="58D1162E" w14:textId="77777777" w:rsidR="00EE758B" w:rsidRPr="00426048" w:rsidRDefault="00F53462" w:rsidP="00211801">
      <w:pPr>
        <w:pStyle w:val="Corpocap"/>
        <w:numPr>
          <w:ilvl w:val="0"/>
          <w:numId w:val="32"/>
        </w:numPr>
        <w:spacing w:before="120" w:after="120" w:line="360" w:lineRule="auto"/>
        <w:ind w:left="567" w:right="-2" w:hanging="425"/>
        <w:rPr>
          <w:rFonts w:ascii="Times New Roman" w:hAnsi="Times New Roman"/>
          <w:sz w:val="24"/>
          <w:szCs w:val="24"/>
        </w:rPr>
      </w:pPr>
      <w:r w:rsidRPr="00426048">
        <w:rPr>
          <w:rFonts w:ascii="Times New Roman" w:hAnsi="Times New Roman"/>
          <w:sz w:val="24"/>
          <w:szCs w:val="24"/>
        </w:rPr>
        <w:t>di aver preso visione e di accettare il trattamento dei dati personali</w:t>
      </w:r>
      <w:r w:rsidR="00AD4A51" w:rsidRPr="00426048">
        <w:rPr>
          <w:rFonts w:ascii="Times New Roman" w:hAnsi="Times New Roman"/>
          <w:sz w:val="24"/>
          <w:szCs w:val="24"/>
        </w:rPr>
        <w:t>;</w:t>
      </w:r>
    </w:p>
    <w:p w14:paraId="684CCD8E" w14:textId="53E4BAFC" w:rsidR="004850B1" w:rsidRPr="00426048" w:rsidRDefault="004608FC" w:rsidP="00211801">
      <w:pPr>
        <w:pStyle w:val="Corpocap"/>
        <w:numPr>
          <w:ilvl w:val="0"/>
          <w:numId w:val="32"/>
        </w:numPr>
        <w:spacing w:before="120" w:after="120" w:line="360" w:lineRule="auto"/>
        <w:ind w:left="567" w:right="-2" w:hanging="425"/>
        <w:rPr>
          <w:rFonts w:ascii="Times New Roman" w:hAnsi="Times New Roman"/>
          <w:sz w:val="24"/>
          <w:szCs w:val="24"/>
        </w:rPr>
      </w:pPr>
      <w:r w:rsidRPr="00426048">
        <w:rPr>
          <w:rFonts w:ascii="Times New Roman" w:hAnsi="Times New Roman"/>
          <w:sz w:val="24"/>
          <w:szCs w:val="24"/>
        </w:rPr>
        <w:t xml:space="preserve">di prestare il consenso ad </w:t>
      </w:r>
      <w:r w:rsidRPr="00426048">
        <w:rPr>
          <w:rFonts w:ascii="Times New Roman" w:hAnsi="Times New Roman"/>
          <w:b/>
          <w:bCs/>
          <w:i/>
          <w:iCs/>
          <w:sz w:val="24"/>
          <w:szCs w:val="24"/>
        </w:rPr>
        <w:t>APS</w:t>
      </w:r>
      <w:r w:rsidRPr="00426048">
        <w:rPr>
          <w:rFonts w:ascii="Times New Roman" w:hAnsi="Times New Roman"/>
          <w:sz w:val="24"/>
          <w:szCs w:val="24"/>
        </w:rPr>
        <w:t xml:space="preserve"> al trattamento dei dati</w:t>
      </w:r>
      <w:r w:rsidR="00D6240F">
        <w:rPr>
          <w:rFonts w:ascii="Times New Roman" w:hAnsi="Times New Roman"/>
          <w:sz w:val="24"/>
          <w:szCs w:val="24"/>
        </w:rPr>
        <w:t xml:space="preserve"> anche</w:t>
      </w:r>
      <w:r w:rsidRPr="00426048">
        <w:rPr>
          <w:rFonts w:ascii="Times New Roman" w:hAnsi="Times New Roman"/>
          <w:sz w:val="24"/>
          <w:szCs w:val="24"/>
        </w:rPr>
        <w:t xml:space="preserve"> tramite il FVOE 2.0, nel rispetto di quanto previsto dal D.lgs. 196 del 30 giugno 2003, ai fini della verifica da parte della stazione appaltante del possesso dei requisiti di cui all’articolo 99 e per le altre finalità previste dal Codice;</w:t>
      </w:r>
    </w:p>
    <w:p w14:paraId="6576C189" w14:textId="77777777" w:rsidR="004850B1" w:rsidRPr="00426048" w:rsidRDefault="004608FC" w:rsidP="00F725FA">
      <w:pPr>
        <w:pStyle w:val="Corpocap"/>
        <w:numPr>
          <w:ilvl w:val="0"/>
          <w:numId w:val="32"/>
        </w:numPr>
        <w:spacing w:before="120" w:after="120" w:line="360" w:lineRule="auto"/>
        <w:ind w:left="567" w:right="-2" w:hanging="425"/>
        <w:rPr>
          <w:rFonts w:ascii="Times New Roman" w:hAnsi="Times New Roman"/>
          <w:sz w:val="24"/>
          <w:szCs w:val="24"/>
        </w:rPr>
      </w:pPr>
      <w:r w:rsidRPr="00426048">
        <w:rPr>
          <w:rFonts w:ascii="Times New Roman" w:hAnsi="Times New Roman"/>
          <w:i/>
          <w:iCs/>
          <w:sz w:val="24"/>
          <w:szCs w:val="24"/>
        </w:rPr>
        <w:t>(</w:t>
      </w:r>
      <w:r w:rsidR="004850B1" w:rsidRPr="00426048">
        <w:rPr>
          <w:rFonts w:ascii="Times New Roman" w:hAnsi="Times New Roman"/>
          <w:i/>
          <w:iCs/>
          <w:sz w:val="24"/>
          <w:szCs w:val="24"/>
        </w:rPr>
        <w:t>Per i consorzi di cui all’art. 65, comma 2, lett. b), c) e d) del Codice</w:t>
      </w:r>
      <w:r w:rsidR="00F725FA" w:rsidRPr="00426048">
        <w:rPr>
          <w:rFonts w:ascii="Times New Roman" w:hAnsi="Times New Roman"/>
          <w:i/>
          <w:iCs/>
          <w:sz w:val="24"/>
          <w:szCs w:val="24"/>
        </w:rPr>
        <w:t xml:space="preserve"> - Eventuale in caso di adozione di misure di self-cleaning)</w:t>
      </w:r>
      <w:r w:rsidR="00F725FA" w:rsidRPr="00426048">
        <w:rPr>
          <w:rFonts w:ascii="Times New Roman" w:hAnsi="Times New Roman"/>
          <w:sz w:val="24"/>
          <w:szCs w:val="24"/>
        </w:rPr>
        <w:t>:</w:t>
      </w:r>
    </w:p>
    <w:p w14:paraId="17EB95C4" w14:textId="4A383D07" w:rsidR="004850B1" w:rsidRPr="00426048" w:rsidRDefault="004850B1" w:rsidP="00D6240F">
      <w:pPr>
        <w:numPr>
          <w:ilvl w:val="0"/>
          <w:numId w:val="54"/>
        </w:numPr>
        <w:tabs>
          <w:tab w:val="clear" w:pos="284"/>
          <w:tab w:val="num" w:pos="0"/>
          <w:tab w:val="num" w:pos="851"/>
        </w:tabs>
        <w:suppressAutoHyphens/>
        <w:overflowPunct/>
        <w:autoSpaceDE/>
        <w:autoSpaceDN/>
        <w:adjustRightInd/>
        <w:spacing w:before="120" w:after="120" w:line="360" w:lineRule="auto"/>
        <w:ind w:left="851" w:firstLine="0"/>
        <w:contextualSpacing/>
        <w:textAlignment w:val="auto"/>
        <w:rPr>
          <w:rFonts w:ascii="Times New Roman" w:hAnsi="Times New Roman"/>
          <w:sz w:val="24"/>
          <w:szCs w:val="24"/>
        </w:rPr>
      </w:pPr>
      <w:r w:rsidRPr="00426048">
        <w:rPr>
          <w:rFonts w:ascii="Times New Roman" w:eastAsia="Calibri" w:hAnsi="Times New Roman"/>
          <w:sz w:val="24"/>
          <w:szCs w:val="24"/>
          <w:lang w:eastAsia="en-US"/>
        </w:rPr>
        <w:lastRenderedPageBreak/>
        <w:t>di</w:t>
      </w:r>
      <w:r w:rsidRPr="00426048">
        <w:rPr>
          <w:rFonts w:ascii="Times New Roman" w:hAnsi="Times New Roman"/>
          <w:sz w:val="24"/>
          <w:szCs w:val="24"/>
        </w:rPr>
        <w:t xml:space="preserve"> avere inserito nel FVOE</w:t>
      </w:r>
      <w:r w:rsidR="004608FC" w:rsidRPr="00426048">
        <w:rPr>
          <w:rFonts w:ascii="Times New Roman" w:hAnsi="Times New Roman"/>
          <w:sz w:val="24"/>
          <w:szCs w:val="24"/>
        </w:rPr>
        <w:t xml:space="preserve"> 2.0</w:t>
      </w:r>
      <w:r w:rsidRPr="00426048">
        <w:rPr>
          <w:rFonts w:ascii="Times New Roman" w:hAnsi="Times New Roman"/>
          <w:sz w:val="24"/>
          <w:szCs w:val="24"/>
        </w:rPr>
        <w:t xml:space="preserve"> </w:t>
      </w:r>
      <w:r w:rsidR="00E51919">
        <w:rPr>
          <w:rFonts w:ascii="Times New Roman" w:hAnsi="Times New Roman"/>
          <w:sz w:val="24"/>
          <w:szCs w:val="24"/>
        </w:rPr>
        <w:t>e nella “Busta Amministrativa”</w:t>
      </w:r>
      <w:r w:rsidR="00E51919" w:rsidRPr="00426048">
        <w:rPr>
          <w:rFonts w:ascii="Times New Roman" w:eastAsia="Calibri" w:hAnsi="Times New Roman"/>
          <w:sz w:val="24"/>
          <w:szCs w:val="24"/>
        </w:rPr>
        <w:t xml:space="preserve"> </w:t>
      </w:r>
      <w:r w:rsidRPr="00426048">
        <w:rPr>
          <w:rFonts w:ascii="Times New Roman" w:hAnsi="Times New Roman"/>
          <w:sz w:val="24"/>
          <w:szCs w:val="24"/>
        </w:rPr>
        <w:t>la relazione che illustra le misure di self-cleaning adottate in relazione alle cause di esclusione verificate prima della presentazione della presente domanda e di aver indicato nel DGUE, il riferimento al documento caricato nel FVOE</w:t>
      </w:r>
      <w:r w:rsidR="004608FC" w:rsidRPr="00426048">
        <w:rPr>
          <w:rFonts w:ascii="Times New Roman" w:hAnsi="Times New Roman"/>
          <w:sz w:val="24"/>
          <w:szCs w:val="24"/>
        </w:rPr>
        <w:t xml:space="preserve"> 2.0</w:t>
      </w:r>
      <w:r w:rsidRPr="00426048">
        <w:rPr>
          <w:rFonts w:ascii="Times New Roman" w:hAnsi="Times New Roman"/>
          <w:sz w:val="24"/>
          <w:szCs w:val="24"/>
        </w:rPr>
        <w:t>;</w:t>
      </w:r>
    </w:p>
    <w:p w14:paraId="43DD3062" w14:textId="77777777" w:rsidR="004850B1" w:rsidRPr="00426048" w:rsidRDefault="004850B1" w:rsidP="00D6240F">
      <w:pPr>
        <w:pStyle w:val="Paragrafoelenco"/>
        <w:tabs>
          <w:tab w:val="num" w:pos="851"/>
        </w:tabs>
        <w:spacing w:before="60" w:after="60" w:line="360" w:lineRule="auto"/>
        <w:ind w:left="851"/>
        <w:rPr>
          <w:rFonts w:ascii="Times New Roman" w:eastAsia="Calibri" w:hAnsi="Times New Roman"/>
          <w:b/>
          <w:i/>
          <w:iCs/>
          <w:sz w:val="24"/>
          <w:szCs w:val="24"/>
        </w:rPr>
      </w:pPr>
      <w:r w:rsidRPr="00426048">
        <w:rPr>
          <w:rFonts w:ascii="Times New Roman" w:eastAsia="Calibri" w:hAnsi="Times New Roman"/>
          <w:b/>
          <w:i/>
          <w:iCs/>
          <w:sz w:val="24"/>
          <w:szCs w:val="24"/>
        </w:rPr>
        <w:t xml:space="preserve">(o, in alternativa) </w:t>
      </w:r>
    </w:p>
    <w:p w14:paraId="1795F193" w14:textId="77777777" w:rsidR="004850B1" w:rsidRPr="00426048" w:rsidRDefault="004850B1" w:rsidP="00D6240F">
      <w:pPr>
        <w:numPr>
          <w:ilvl w:val="0"/>
          <w:numId w:val="54"/>
        </w:numPr>
        <w:tabs>
          <w:tab w:val="clear" w:pos="284"/>
          <w:tab w:val="num" w:pos="0"/>
          <w:tab w:val="num" w:pos="851"/>
        </w:tabs>
        <w:suppressAutoHyphens/>
        <w:overflowPunct/>
        <w:autoSpaceDE/>
        <w:autoSpaceDN/>
        <w:adjustRightInd/>
        <w:spacing w:before="120" w:after="120" w:line="360" w:lineRule="auto"/>
        <w:ind w:left="851" w:firstLine="0"/>
        <w:contextualSpacing/>
        <w:textAlignment w:val="auto"/>
        <w:rPr>
          <w:rFonts w:ascii="Times New Roman" w:hAnsi="Times New Roman"/>
          <w:sz w:val="24"/>
          <w:szCs w:val="24"/>
        </w:rPr>
      </w:pPr>
      <w:r w:rsidRPr="00426048">
        <w:rPr>
          <w:rFonts w:ascii="Times New Roman" w:hAnsi="Times New Roman"/>
          <w:sz w:val="24"/>
          <w:szCs w:val="24"/>
        </w:rPr>
        <w:t xml:space="preserve">di essere stato impossibilitato ad adottare misure di self cleaning per i seguenti motivi </w:t>
      </w:r>
      <w:r w:rsidR="004608FC" w:rsidRPr="00426048">
        <w:rPr>
          <w:rFonts w:ascii="Times New Roman" w:hAnsi="Times New Roman"/>
          <w:i/>
          <w:iCs/>
          <w:sz w:val="24"/>
          <w:szCs w:val="24"/>
        </w:rPr>
        <w:t>(indicare le motivazioni)</w:t>
      </w:r>
      <w:r w:rsidR="004608FC" w:rsidRPr="00426048">
        <w:rPr>
          <w:rFonts w:ascii="Times New Roman" w:hAnsi="Times New Roman"/>
          <w:sz w:val="24"/>
          <w:szCs w:val="24"/>
        </w:rPr>
        <w:t xml:space="preserve"> </w:t>
      </w:r>
      <w:r w:rsidRPr="00426048">
        <w:rPr>
          <w:rFonts w:ascii="Times New Roman" w:hAnsi="Times New Roman"/>
          <w:sz w:val="24"/>
          <w:szCs w:val="24"/>
          <w:highlight w:val="lightGray"/>
        </w:rPr>
        <w:t>…………………………….</w:t>
      </w:r>
      <w:r w:rsidRPr="00426048">
        <w:rPr>
          <w:rFonts w:ascii="Times New Roman" w:hAnsi="Times New Roman"/>
          <w:sz w:val="24"/>
          <w:szCs w:val="24"/>
        </w:rPr>
        <w:t xml:space="preserve"> e si impegna ad adottare misure idonee e a comunicare le stesse tempestivamente e comunque prima dell’aggiudicazione;</w:t>
      </w:r>
    </w:p>
    <w:p w14:paraId="6E61634D" w14:textId="77777777" w:rsidR="004850B1" w:rsidRPr="00426048" w:rsidRDefault="00211801" w:rsidP="00F725FA">
      <w:pPr>
        <w:pStyle w:val="Corpocap"/>
        <w:numPr>
          <w:ilvl w:val="0"/>
          <w:numId w:val="32"/>
        </w:numPr>
        <w:spacing w:before="120" w:after="120" w:line="360" w:lineRule="auto"/>
        <w:ind w:left="567" w:right="-2" w:hanging="425"/>
        <w:rPr>
          <w:rFonts w:ascii="Times New Roman" w:hAnsi="Times New Roman"/>
          <w:i/>
          <w:iCs/>
          <w:sz w:val="24"/>
          <w:szCs w:val="24"/>
        </w:rPr>
      </w:pPr>
      <w:r w:rsidRPr="00426048">
        <w:rPr>
          <w:rFonts w:ascii="Times New Roman" w:hAnsi="Times New Roman"/>
          <w:i/>
          <w:iCs/>
          <w:sz w:val="24"/>
          <w:szCs w:val="24"/>
        </w:rPr>
        <w:t>(</w:t>
      </w:r>
      <w:r w:rsidR="004850B1" w:rsidRPr="00426048">
        <w:rPr>
          <w:rFonts w:ascii="Times New Roman" w:hAnsi="Times New Roman"/>
          <w:i/>
          <w:iCs/>
          <w:sz w:val="24"/>
          <w:szCs w:val="24"/>
        </w:rPr>
        <w:t>Eventuale, in caso di sottoposizione a concordato preventivo con continuità aziendale</w:t>
      </w:r>
      <w:r w:rsidRPr="00426048">
        <w:rPr>
          <w:rFonts w:ascii="Times New Roman" w:hAnsi="Times New Roman"/>
          <w:i/>
          <w:iCs/>
          <w:sz w:val="24"/>
          <w:szCs w:val="24"/>
        </w:rPr>
        <w:t>)</w:t>
      </w:r>
      <w:r w:rsidR="004850B1" w:rsidRPr="00426048">
        <w:rPr>
          <w:rFonts w:ascii="Times New Roman" w:hAnsi="Times New Roman"/>
          <w:sz w:val="24"/>
          <w:szCs w:val="24"/>
        </w:rPr>
        <w:t>:</w:t>
      </w:r>
    </w:p>
    <w:p w14:paraId="292B6514" w14:textId="77777777" w:rsidR="004850B1" w:rsidRPr="00426048" w:rsidRDefault="004850B1" w:rsidP="00D6240F">
      <w:pPr>
        <w:pStyle w:val="Titolo"/>
        <w:numPr>
          <w:ilvl w:val="0"/>
          <w:numId w:val="51"/>
        </w:numPr>
        <w:spacing w:after="0" w:line="360" w:lineRule="auto"/>
        <w:ind w:left="709" w:firstLine="0"/>
        <w:rPr>
          <w:rFonts w:ascii="Times New Roman" w:hAnsi="Times New Roman"/>
          <w:sz w:val="24"/>
          <w:szCs w:val="24"/>
        </w:rPr>
      </w:pPr>
      <w:r w:rsidRPr="00426048">
        <w:rPr>
          <w:rFonts w:ascii="Times New Roman" w:hAnsi="Times New Roman"/>
          <w:spacing w:val="0"/>
          <w:kern w:val="0"/>
          <w:sz w:val="24"/>
          <w:szCs w:val="24"/>
        </w:rPr>
        <w:t xml:space="preserve">che il provvedimento di ammissione al concordato è stato emesso il </w:t>
      </w:r>
      <w:r w:rsidRPr="00426048">
        <w:rPr>
          <w:rFonts w:ascii="Times New Roman" w:hAnsi="Times New Roman"/>
          <w:spacing w:val="0"/>
          <w:kern w:val="0"/>
          <w:sz w:val="24"/>
          <w:szCs w:val="24"/>
          <w:highlight w:val="lightGray"/>
          <w:lang w:eastAsia="it-IT"/>
        </w:rPr>
        <w:t xml:space="preserve">……………. </w:t>
      </w:r>
      <w:r w:rsidRPr="00426048">
        <w:rPr>
          <w:rFonts w:ascii="Times New Roman" w:hAnsi="Times New Roman"/>
          <w:spacing w:val="0"/>
          <w:kern w:val="0"/>
          <w:sz w:val="24"/>
          <w:szCs w:val="24"/>
        </w:rPr>
        <w:t xml:space="preserve">da </w:t>
      </w:r>
      <w:r w:rsidRPr="00426048">
        <w:rPr>
          <w:rFonts w:ascii="Times New Roman" w:hAnsi="Times New Roman"/>
          <w:spacing w:val="0"/>
          <w:kern w:val="0"/>
          <w:sz w:val="24"/>
          <w:szCs w:val="24"/>
          <w:highlight w:val="lightGray"/>
          <w:lang w:eastAsia="it-IT"/>
        </w:rPr>
        <w:t>…………………</w:t>
      </w:r>
    </w:p>
    <w:p w14:paraId="00D17D85" w14:textId="03C190AE" w:rsidR="004850B1" w:rsidRPr="00426048" w:rsidRDefault="004850B1" w:rsidP="00D6240F">
      <w:pPr>
        <w:pStyle w:val="Paragrafoelenco"/>
        <w:numPr>
          <w:ilvl w:val="0"/>
          <w:numId w:val="51"/>
        </w:numPr>
        <w:overflowPunct/>
        <w:autoSpaceDE/>
        <w:autoSpaceDN/>
        <w:adjustRightInd/>
        <w:spacing w:before="60" w:after="60" w:line="360" w:lineRule="auto"/>
        <w:ind w:left="709" w:firstLine="0"/>
        <w:contextualSpacing/>
        <w:textAlignment w:val="auto"/>
        <w:rPr>
          <w:rFonts w:ascii="Times New Roman" w:hAnsi="Times New Roman"/>
          <w:sz w:val="24"/>
          <w:szCs w:val="24"/>
        </w:rPr>
      </w:pPr>
      <w:r w:rsidRPr="00426048">
        <w:rPr>
          <w:rFonts w:ascii="Times New Roman" w:hAnsi="Times New Roman"/>
          <w:sz w:val="24"/>
          <w:szCs w:val="24"/>
        </w:rPr>
        <w:t xml:space="preserve">che il provvedimento di autorizzazione a partecipare alle gare è stato emesso il </w:t>
      </w:r>
      <w:r w:rsidRPr="00426048">
        <w:rPr>
          <w:rFonts w:ascii="Times New Roman" w:hAnsi="Times New Roman"/>
          <w:sz w:val="24"/>
          <w:szCs w:val="24"/>
          <w:highlight w:val="lightGray"/>
        </w:rPr>
        <w:t xml:space="preserve">……………. </w:t>
      </w:r>
      <w:r w:rsidRPr="00426048">
        <w:rPr>
          <w:rFonts w:ascii="Times New Roman" w:hAnsi="Times New Roman"/>
          <w:sz w:val="24"/>
          <w:szCs w:val="24"/>
        </w:rPr>
        <w:t xml:space="preserve">da </w:t>
      </w:r>
      <w:r w:rsidRPr="001502B8">
        <w:rPr>
          <w:rFonts w:ascii="Times New Roman" w:hAnsi="Times New Roman"/>
          <w:sz w:val="24"/>
          <w:szCs w:val="24"/>
          <w:highlight w:val="lightGray"/>
        </w:rPr>
        <w:t>…...</w:t>
      </w:r>
      <w:r w:rsidR="001502B8" w:rsidRPr="001502B8">
        <w:rPr>
          <w:rFonts w:ascii="Times New Roman" w:hAnsi="Times New Roman"/>
          <w:sz w:val="24"/>
          <w:szCs w:val="24"/>
          <w:highlight w:val="lightGray"/>
        </w:rPr>
        <w:t>..............</w:t>
      </w:r>
      <w:r w:rsidR="001502B8">
        <w:rPr>
          <w:rFonts w:ascii="Times New Roman" w:hAnsi="Times New Roman"/>
          <w:sz w:val="24"/>
          <w:szCs w:val="24"/>
        </w:rPr>
        <w:t>.</w:t>
      </w:r>
      <w:r w:rsidRPr="00426048">
        <w:rPr>
          <w:rFonts w:ascii="Times New Roman" w:hAnsi="Times New Roman"/>
          <w:sz w:val="24"/>
          <w:szCs w:val="24"/>
        </w:rPr>
        <w:t>;</w:t>
      </w:r>
    </w:p>
    <w:p w14:paraId="7FC91534" w14:textId="77777777" w:rsidR="004850B1" w:rsidRPr="00426048" w:rsidRDefault="00211801" w:rsidP="00F725FA">
      <w:pPr>
        <w:pStyle w:val="Corpocap"/>
        <w:numPr>
          <w:ilvl w:val="0"/>
          <w:numId w:val="32"/>
        </w:numPr>
        <w:spacing w:before="120" w:after="120" w:line="360" w:lineRule="auto"/>
        <w:ind w:left="567" w:right="-2" w:hanging="425"/>
        <w:rPr>
          <w:rFonts w:ascii="Times New Roman" w:hAnsi="Times New Roman"/>
          <w:b/>
          <w:bCs/>
          <w:sz w:val="24"/>
          <w:szCs w:val="24"/>
        </w:rPr>
      </w:pPr>
      <w:r w:rsidRPr="00426048">
        <w:rPr>
          <w:rFonts w:ascii="Times New Roman" w:hAnsi="Times New Roman"/>
          <w:i/>
          <w:iCs/>
          <w:sz w:val="24"/>
          <w:szCs w:val="24"/>
        </w:rPr>
        <w:t>(</w:t>
      </w:r>
      <w:r w:rsidR="004850B1" w:rsidRPr="00426048">
        <w:rPr>
          <w:rFonts w:ascii="Times New Roman" w:hAnsi="Times New Roman"/>
          <w:i/>
          <w:iCs/>
          <w:sz w:val="24"/>
          <w:szCs w:val="24"/>
        </w:rPr>
        <w:t>Eventuale, 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r w:rsidRPr="00426048">
        <w:rPr>
          <w:rFonts w:ascii="Times New Roman" w:hAnsi="Times New Roman"/>
          <w:i/>
          <w:iCs/>
          <w:sz w:val="24"/>
          <w:szCs w:val="24"/>
        </w:rPr>
        <w:t>)</w:t>
      </w:r>
      <w:r w:rsidR="004850B1" w:rsidRPr="00426048">
        <w:rPr>
          <w:rFonts w:ascii="Times New Roman" w:hAnsi="Times New Roman"/>
          <w:b/>
          <w:bCs/>
          <w:i/>
          <w:iCs/>
          <w:sz w:val="24"/>
          <w:szCs w:val="24"/>
        </w:rPr>
        <w:t>:</w:t>
      </w:r>
    </w:p>
    <w:p w14:paraId="7C566FAC" w14:textId="4BC3516A" w:rsidR="0003101D" w:rsidRPr="00426048" w:rsidRDefault="004850B1" w:rsidP="001502B8">
      <w:pPr>
        <w:numPr>
          <w:ilvl w:val="0"/>
          <w:numId w:val="54"/>
        </w:numPr>
        <w:tabs>
          <w:tab w:val="clear" w:pos="284"/>
          <w:tab w:val="num" w:pos="0"/>
          <w:tab w:val="num" w:pos="851"/>
        </w:tabs>
        <w:suppressAutoHyphens/>
        <w:overflowPunct/>
        <w:autoSpaceDE/>
        <w:autoSpaceDN/>
        <w:adjustRightInd/>
        <w:spacing w:before="120" w:after="120" w:line="360" w:lineRule="auto"/>
        <w:ind w:left="851" w:firstLine="0"/>
        <w:contextualSpacing/>
        <w:textAlignment w:val="auto"/>
        <w:rPr>
          <w:rFonts w:ascii="Times New Roman" w:hAnsi="Times New Roman"/>
          <w:sz w:val="24"/>
          <w:szCs w:val="24"/>
        </w:rPr>
      </w:pPr>
      <w:r w:rsidRPr="00426048">
        <w:rPr>
          <w:rFonts w:ascii="Times New Roman" w:hAnsi="Times New Roman"/>
          <w:sz w:val="24"/>
          <w:szCs w:val="24"/>
        </w:rPr>
        <w:t xml:space="preserve">che è stato emesso il provvedimento </w:t>
      </w:r>
      <w:r w:rsidR="00211801" w:rsidRPr="001502B8">
        <w:rPr>
          <w:rFonts w:ascii="Times New Roman" w:hAnsi="Times New Roman"/>
          <w:sz w:val="24"/>
          <w:szCs w:val="24"/>
        </w:rPr>
        <w:t>(indicare il tipo di provvedimento: sottoposizione a sequestro o confisca ai sensi dell'articolo 240-bis del codice penale o degli articoli 20 e 24 del decreto legislativo 6 settembre 2011, n. 159, e affidamento a custode o amministratore giudiziario o finanziario)</w:t>
      </w:r>
      <w:r w:rsidR="00211801" w:rsidRPr="00426048">
        <w:rPr>
          <w:rFonts w:ascii="Times New Roman" w:hAnsi="Times New Roman"/>
          <w:sz w:val="24"/>
          <w:szCs w:val="24"/>
        </w:rPr>
        <w:t xml:space="preserve"> </w:t>
      </w:r>
      <w:r w:rsidRPr="001502B8">
        <w:rPr>
          <w:rFonts w:ascii="Times New Roman" w:hAnsi="Times New Roman"/>
          <w:sz w:val="24"/>
          <w:szCs w:val="24"/>
          <w:highlight w:val="lightGray"/>
        </w:rPr>
        <w:t>…………….</w:t>
      </w:r>
      <w:r w:rsidRPr="001502B8">
        <w:rPr>
          <w:rFonts w:ascii="Times New Roman" w:hAnsi="Times New Roman"/>
          <w:sz w:val="24"/>
          <w:szCs w:val="24"/>
        </w:rPr>
        <w:t>.</w:t>
      </w:r>
      <w:r w:rsidRPr="00426048">
        <w:rPr>
          <w:rFonts w:ascii="Times New Roman" w:hAnsi="Times New Roman"/>
          <w:sz w:val="24"/>
          <w:szCs w:val="24"/>
        </w:rPr>
        <w:t xml:space="preserve"> in data </w:t>
      </w:r>
      <w:r w:rsidRPr="001502B8">
        <w:rPr>
          <w:rFonts w:ascii="Times New Roman" w:hAnsi="Times New Roman"/>
          <w:sz w:val="24"/>
          <w:szCs w:val="24"/>
          <w:highlight w:val="lightGray"/>
        </w:rPr>
        <w:t>……..</w:t>
      </w:r>
      <w:r w:rsidRPr="00426048">
        <w:rPr>
          <w:rFonts w:ascii="Times New Roman" w:hAnsi="Times New Roman"/>
          <w:sz w:val="24"/>
          <w:szCs w:val="24"/>
        </w:rPr>
        <w:t xml:space="preserve"> da parte di </w:t>
      </w:r>
      <w:r w:rsidRPr="001502B8">
        <w:rPr>
          <w:rFonts w:ascii="Times New Roman" w:hAnsi="Times New Roman"/>
          <w:sz w:val="24"/>
          <w:szCs w:val="24"/>
          <w:highlight w:val="lightGray"/>
        </w:rPr>
        <w:t>………….;</w:t>
      </w:r>
    </w:p>
    <w:p w14:paraId="1B0721B5" w14:textId="77777777" w:rsidR="00E344DA" w:rsidRDefault="00E344DA" w:rsidP="00C45135">
      <w:pPr>
        <w:pStyle w:val="Corpocap"/>
        <w:numPr>
          <w:ilvl w:val="0"/>
          <w:numId w:val="32"/>
        </w:numPr>
        <w:spacing w:before="120" w:after="120" w:line="360" w:lineRule="auto"/>
        <w:ind w:left="567" w:right="-2" w:hanging="425"/>
        <w:rPr>
          <w:rFonts w:ascii="Times New Roman" w:hAnsi="Times New Roman"/>
          <w:sz w:val="24"/>
          <w:szCs w:val="24"/>
        </w:rPr>
      </w:pPr>
      <w:r w:rsidRPr="00426048">
        <w:rPr>
          <w:rFonts w:ascii="Times New Roman" w:hAnsi="Times New Roman"/>
          <w:i/>
          <w:iCs/>
          <w:sz w:val="24"/>
          <w:szCs w:val="24"/>
        </w:rPr>
        <w:t>(in caso di dichiarazione nel DGUE di ricorrere al subappalto qualificate/necessario)</w:t>
      </w:r>
      <w:r>
        <w:rPr>
          <w:rFonts w:ascii="Times New Roman" w:hAnsi="Times New Roman"/>
          <w:sz w:val="24"/>
          <w:szCs w:val="24"/>
        </w:rPr>
        <w:t xml:space="preserve"> </w:t>
      </w:r>
      <w:r w:rsidR="00B43FAE" w:rsidRPr="00C45135">
        <w:rPr>
          <w:rFonts w:ascii="Times New Roman" w:hAnsi="Times New Roman"/>
          <w:sz w:val="24"/>
          <w:szCs w:val="24"/>
        </w:rPr>
        <w:t>di ricorrere al subappalto qualificante/necessario</w:t>
      </w:r>
      <w:r>
        <w:rPr>
          <w:rFonts w:ascii="Times New Roman" w:hAnsi="Times New Roman"/>
          <w:sz w:val="24"/>
          <w:szCs w:val="24"/>
        </w:rPr>
        <w:t>:</w:t>
      </w:r>
    </w:p>
    <w:p w14:paraId="782929FA" w14:textId="0FDF5E0E" w:rsidR="00E51919" w:rsidRDefault="00E51919" w:rsidP="00E51919">
      <w:pPr>
        <w:pStyle w:val="Corpocap"/>
        <w:spacing w:before="120" w:after="120" w:line="360" w:lineRule="auto"/>
        <w:ind w:left="567" w:right="-2" w:firstLine="0"/>
        <w:rPr>
          <w:rFonts w:ascii="Times New Roman" w:hAnsi="Times New Roman"/>
          <w:sz w:val="24"/>
          <w:szCs w:val="24"/>
        </w:rPr>
      </w:pPr>
      <w:r>
        <w:rPr>
          <w:rFonts w:ascii="Times New Roman" w:hAnsi="Times New Roman"/>
          <w:sz w:val="22"/>
          <w:szCs w:val="22"/>
        </w:rPr>
        <w:t>(</w:t>
      </w:r>
      <w:r w:rsidRPr="00811C00">
        <w:rPr>
          <w:rFonts w:ascii="Times New Roman" w:hAnsi="Times New Roman"/>
          <w:i/>
          <w:iCs/>
          <w:sz w:val="22"/>
          <w:szCs w:val="22"/>
        </w:rPr>
        <w:t>barrare in caso affermativo la casellina</w:t>
      </w:r>
      <w:r>
        <w:rPr>
          <w:rFonts w:ascii="Times New Roman" w:hAnsi="Times New Roman"/>
          <w:i/>
          <w:iCs/>
          <w:sz w:val="22"/>
          <w:szCs w:val="22"/>
        </w:rPr>
        <w:t xml:space="preserve"> di riferimento</w:t>
      </w:r>
      <w:r w:rsidRPr="00811C00">
        <w:rPr>
          <w:rFonts w:ascii="Times New Roman" w:hAnsi="Times New Roman"/>
          <w:sz w:val="22"/>
          <w:szCs w:val="22"/>
        </w:rPr>
        <w:t>)</w:t>
      </w:r>
    </w:p>
    <w:p w14:paraId="74DDC653" w14:textId="20E7CF51" w:rsidR="001502B8" w:rsidRPr="00A531D0" w:rsidRDefault="00E51919" w:rsidP="00A531D0">
      <w:pPr>
        <w:pStyle w:val="Corpocap"/>
        <w:numPr>
          <w:ilvl w:val="1"/>
          <w:numId w:val="32"/>
        </w:numPr>
        <w:spacing w:before="120" w:after="120" w:line="360" w:lineRule="auto"/>
        <w:ind w:right="-2"/>
        <w:rPr>
          <w:rFonts w:ascii="Times New Roman" w:hAnsi="Times New Roman"/>
          <w:sz w:val="24"/>
          <w:szCs w:val="24"/>
        </w:rPr>
      </w:pPr>
      <w:r>
        <w:rPr>
          <w:rFonts w:ascii="Times New Roman" w:hAnsi="Times New Roman"/>
          <w:sz w:val="24"/>
          <w:szCs w:val="24"/>
        </w:rPr>
        <w:tab/>
      </w:r>
      <w:r w:rsidR="00B43FAE" w:rsidRPr="00C45135">
        <w:rPr>
          <w:rFonts w:ascii="Times New Roman" w:hAnsi="Times New Roman"/>
          <w:sz w:val="24"/>
          <w:szCs w:val="24"/>
        </w:rPr>
        <w:t xml:space="preserve">per le seguenti lavorazioni: </w:t>
      </w:r>
      <w:r w:rsidR="00B558D6" w:rsidRPr="00426048">
        <w:rPr>
          <w:rFonts w:ascii="Times New Roman" w:hAnsi="Times New Roman"/>
          <w:i/>
          <w:iCs/>
          <w:sz w:val="24"/>
          <w:szCs w:val="24"/>
        </w:rPr>
        <w:t xml:space="preserve">(indicare </w:t>
      </w:r>
      <w:r>
        <w:rPr>
          <w:rFonts w:ascii="Times New Roman" w:hAnsi="Times New Roman"/>
          <w:i/>
          <w:iCs/>
          <w:sz w:val="24"/>
          <w:szCs w:val="24"/>
        </w:rPr>
        <w:t xml:space="preserve">categoria </w:t>
      </w:r>
      <w:r w:rsidR="00B558D6" w:rsidRPr="00426048">
        <w:rPr>
          <w:rFonts w:ascii="Times New Roman" w:hAnsi="Times New Roman"/>
          <w:i/>
          <w:iCs/>
          <w:sz w:val="24"/>
          <w:szCs w:val="24"/>
        </w:rPr>
        <w:t>SOA</w:t>
      </w:r>
      <w:r>
        <w:rPr>
          <w:rFonts w:ascii="Times New Roman" w:hAnsi="Times New Roman"/>
          <w:i/>
          <w:iCs/>
          <w:sz w:val="24"/>
          <w:szCs w:val="24"/>
        </w:rPr>
        <w:t>,</w:t>
      </w:r>
      <w:r w:rsidR="00B558D6" w:rsidRPr="00426048">
        <w:rPr>
          <w:rFonts w:ascii="Times New Roman" w:hAnsi="Times New Roman"/>
          <w:i/>
          <w:iCs/>
          <w:sz w:val="24"/>
          <w:szCs w:val="24"/>
        </w:rPr>
        <w:t xml:space="preserve"> lavorazioni</w:t>
      </w:r>
      <w:r>
        <w:rPr>
          <w:rFonts w:ascii="Times New Roman" w:hAnsi="Times New Roman"/>
          <w:i/>
          <w:iCs/>
          <w:sz w:val="24"/>
          <w:szCs w:val="24"/>
        </w:rPr>
        <w:t xml:space="preserve"> e</w:t>
      </w:r>
      <w:r w:rsidR="00C45135" w:rsidRPr="00C45135">
        <w:rPr>
          <w:rFonts w:ascii="Times New Roman" w:hAnsi="Times New Roman"/>
          <w:i/>
          <w:iCs/>
          <w:sz w:val="24"/>
          <w:szCs w:val="24"/>
        </w:rPr>
        <w:t xml:space="preserve"> %</w:t>
      </w:r>
      <w:r>
        <w:rPr>
          <w:rFonts w:ascii="Times New Roman" w:hAnsi="Times New Roman"/>
          <w:i/>
          <w:iCs/>
          <w:sz w:val="24"/>
          <w:szCs w:val="24"/>
        </w:rPr>
        <w:t xml:space="preserve"> subappaltata</w:t>
      </w:r>
      <w:r w:rsidR="00B558D6" w:rsidRPr="00C45135">
        <w:rPr>
          <w:rFonts w:ascii="Times New Roman" w:hAnsi="Times New Roman"/>
          <w:sz w:val="24"/>
          <w:szCs w:val="24"/>
        </w:rPr>
        <w:t xml:space="preserve">) </w:t>
      </w:r>
      <w:r w:rsidR="00B43FAE" w:rsidRPr="00C45135">
        <w:rPr>
          <w:rFonts w:ascii="Times New Roman" w:hAnsi="Times New Roman"/>
          <w:sz w:val="24"/>
          <w:szCs w:val="24"/>
          <w:highlight w:val="lightGray"/>
        </w:rPr>
        <w:t>………………………………………………………………………………………………………………………………………………………………………………………</w:t>
      </w:r>
      <w:r w:rsidR="007033C9" w:rsidRPr="00C45135">
        <w:rPr>
          <w:rFonts w:ascii="Times New Roman" w:hAnsi="Times New Roman"/>
          <w:sz w:val="24"/>
          <w:szCs w:val="24"/>
        </w:rPr>
        <w:t>;</w:t>
      </w:r>
    </w:p>
    <w:p w14:paraId="7E22AA1A" w14:textId="33A683CE" w:rsidR="00C45135" w:rsidRDefault="00C45135" w:rsidP="00E51919">
      <w:pPr>
        <w:pStyle w:val="Corpocap"/>
        <w:numPr>
          <w:ilvl w:val="1"/>
          <w:numId w:val="32"/>
        </w:numPr>
        <w:spacing w:before="120" w:after="120" w:line="360" w:lineRule="auto"/>
        <w:ind w:left="1418" w:right="-2" w:firstLine="0"/>
        <w:rPr>
          <w:rFonts w:ascii="Times New Roman" w:hAnsi="Times New Roman"/>
          <w:sz w:val="24"/>
          <w:szCs w:val="24"/>
        </w:rPr>
      </w:pPr>
      <w:r w:rsidRPr="00E344DA">
        <w:rPr>
          <w:rFonts w:ascii="Times New Roman" w:hAnsi="Times New Roman"/>
          <w:sz w:val="24"/>
          <w:szCs w:val="24"/>
        </w:rPr>
        <w:t xml:space="preserve">per </w:t>
      </w:r>
      <w:r w:rsidR="00D6240F">
        <w:rPr>
          <w:rFonts w:ascii="Times New Roman" w:hAnsi="Times New Roman"/>
          <w:sz w:val="24"/>
          <w:szCs w:val="24"/>
        </w:rPr>
        <w:t>lo smaltimento e/o</w:t>
      </w:r>
      <w:r w:rsidRPr="00E344DA">
        <w:rPr>
          <w:rFonts w:ascii="Times New Roman" w:hAnsi="Times New Roman"/>
          <w:sz w:val="24"/>
          <w:szCs w:val="24"/>
        </w:rPr>
        <w:t xml:space="preserve"> trasporto rifiuti</w:t>
      </w:r>
      <w:r w:rsidR="00E344DA" w:rsidRPr="00E344DA">
        <w:rPr>
          <w:rFonts w:ascii="Times New Roman" w:hAnsi="Times New Roman"/>
          <w:sz w:val="24"/>
          <w:szCs w:val="24"/>
        </w:rPr>
        <w:t>: (</w:t>
      </w:r>
      <w:r w:rsidR="00E344DA" w:rsidRPr="00E344DA">
        <w:rPr>
          <w:rFonts w:ascii="Times New Roman" w:hAnsi="Times New Roman"/>
          <w:i/>
          <w:iCs/>
          <w:sz w:val="24"/>
          <w:szCs w:val="24"/>
        </w:rPr>
        <w:t xml:space="preserve">indicare </w:t>
      </w:r>
      <w:r w:rsidR="00E344DA">
        <w:rPr>
          <w:rFonts w:ascii="Times New Roman" w:hAnsi="Times New Roman"/>
          <w:i/>
          <w:iCs/>
          <w:sz w:val="24"/>
          <w:szCs w:val="24"/>
        </w:rPr>
        <w:t>categoria</w:t>
      </w:r>
      <w:r w:rsidR="001502B8">
        <w:rPr>
          <w:rFonts w:ascii="Times New Roman" w:hAnsi="Times New Roman"/>
          <w:i/>
          <w:iCs/>
          <w:sz w:val="24"/>
          <w:szCs w:val="24"/>
        </w:rPr>
        <w:t>/e</w:t>
      </w:r>
      <w:r w:rsidR="00E344DA">
        <w:rPr>
          <w:rFonts w:ascii="Times New Roman" w:hAnsi="Times New Roman"/>
          <w:i/>
          <w:iCs/>
          <w:sz w:val="24"/>
          <w:szCs w:val="24"/>
        </w:rPr>
        <w:t xml:space="preserve"> e classifica</w:t>
      </w:r>
      <w:r w:rsidR="001502B8">
        <w:rPr>
          <w:rFonts w:ascii="Times New Roman" w:hAnsi="Times New Roman"/>
          <w:i/>
          <w:iCs/>
          <w:sz w:val="24"/>
          <w:szCs w:val="24"/>
        </w:rPr>
        <w:t>/che</w:t>
      </w:r>
      <w:r w:rsidR="00E344DA">
        <w:rPr>
          <w:rFonts w:ascii="Times New Roman" w:hAnsi="Times New Roman"/>
          <w:i/>
          <w:iCs/>
          <w:sz w:val="24"/>
          <w:szCs w:val="24"/>
        </w:rPr>
        <w:t xml:space="preserve"> ANGA </w:t>
      </w:r>
      <w:r w:rsidR="00E51919">
        <w:rPr>
          <w:rFonts w:ascii="Times New Roman" w:hAnsi="Times New Roman"/>
          <w:i/>
          <w:iCs/>
          <w:sz w:val="24"/>
          <w:szCs w:val="24"/>
        </w:rPr>
        <w:t>subappaltata</w:t>
      </w:r>
      <w:r w:rsidR="001502B8">
        <w:rPr>
          <w:rFonts w:ascii="Times New Roman" w:hAnsi="Times New Roman"/>
          <w:i/>
          <w:iCs/>
          <w:sz w:val="24"/>
          <w:szCs w:val="24"/>
        </w:rPr>
        <w:t>/e</w:t>
      </w:r>
      <w:r w:rsidR="00E344DA" w:rsidRPr="00E344DA">
        <w:rPr>
          <w:rFonts w:ascii="Times New Roman" w:hAnsi="Times New Roman"/>
          <w:sz w:val="24"/>
          <w:szCs w:val="24"/>
        </w:rPr>
        <w:t>)</w:t>
      </w:r>
    </w:p>
    <w:p w14:paraId="12E495AB" w14:textId="77777777" w:rsidR="00E344DA" w:rsidRPr="00E344DA" w:rsidRDefault="00E344DA" w:rsidP="00426048">
      <w:pPr>
        <w:pStyle w:val="Corpocap"/>
        <w:spacing w:before="120" w:after="120" w:line="360" w:lineRule="auto"/>
        <w:ind w:left="1780" w:right="-2" w:firstLine="0"/>
        <w:rPr>
          <w:rFonts w:ascii="Times New Roman" w:hAnsi="Times New Roman"/>
          <w:sz w:val="24"/>
          <w:szCs w:val="24"/>
        </w:rPr>
      </w:pPr>
      <w:r w:rsidRPr="00426048">
        <w:rPr>
          <w:rFonts w:ascii="Times New Roman" w:hAnsi="Times New Roman"/>
          <w:sz w:val="24"/>
          <w:szCs w:val="24"/>
          <w:highlight w:val="lightGray"/>
        </w:rPr>
        <w:t>………………………………………………………………………………………………………………………………………………………………………………………;</w:t>
      </w:r>
    </w:p>
    <w:p w14:paraId="664E7C16" w14:textId="4B7A63F3" w:rsidR="005B5477" w:rsidRPr="00426048" w:rsidRDefault="005B5477" w:rsidP="00426048">
      <w:pPr>
        <w:pStyle w:val="Corpocap"/>
        <w:numPr>
          <w:ilvl w:val="0"/>
          <w:numId w:val="32"/>
        </w:numPr>
        <w:spacing w:before="120" w:after="120" w:line="360" w:lineRule="auto"/>
        <w:ind w:left="567" w:right="-2" w:hanging="425"/>
        <w:rPr>
          <w:rFonts w:ascii="Times New Roman" w:hAnsi="Times New Roman"/>
          <w:i/>
          <w:iCs/>
          <w:sz w:val="24"/>
          <w:szCs w:val="24"/>
        </w:rPr>
      </w:pPr>
      <w:r>
        <w:rPr>
          <w:rFonts w:ascii="Times New Roman" w:hAnsi="Times New Roman"/>
          <w:i/>
          <w:iCs/>
          <w:sz w:val="24"/>
          <w:szCs w:val="24"/>
        </w:rPr>
        <w:lastRenderedPageBreak/>
        <w:t>(</w:t>
      </w:r>
      <w:r w:rsidRPr="00426048">
        <w:rPr>
          <w:rFonts w:ascii="Times New Roman" w:hAnsi="Times New Roman"/>
          <w:i/>
          <w:iCs/>
          <w:sz w:val="24"/>
          <w:szCs w:val="24"/>
        </w:rPr>
        <w:t xml:space="preserve">Dichiarazioni </w:t>
      </w:r>
      <w:r w:rsidR="00E51919">
        <w:rPr>
          <w:rFonts w:ascii="Times New Roman" w:hAnsi="Times New Roman"/>
          <w:i/>
          <w:iCs/>
          <w:sz w:val="24"/>
          <w:szCs w:val="24"/>
        </w:rPr>
        <w:t xml:space="preserve">integrative </w:t>
      </w:r>
      <w:r w:rsidRPr="00426048">
        <w:rPr>
          <w:rFonts w:ascii="Times New Roman" w:hAnsi="Times New Roman"/>
          <w:i/>
          <w:iCs/>
          <w:sz w:val="24"/>
          <w:szCs w:val="24"/>
        </w:rPr>
        <w:t>in caso di richiesta di subappalto nel DGUE</w:t>
      </w:r>
      <w:r>
        <w:rPr>
          <w:rFonts w:ascii="Times New Roman" w:hAnsi="Times New Roman"/>
          <w:i/>
          <w:iCs/>
          <w:sz w:val="24"/>
          <w:szCs w:val="24"/>
        </w:rPr>
        <w:t>)</w:t>
      </w:r>
    </w:p>
    <w:p w14:paraId="6BFB5652" w14:textId="77777777" w:rsidR="005B5477" w:rsidRPr="005B5477" w:rsidRDefault="005B5477" w:rsidP="00D6240F">
      <w:pPr>
        <w:pStyle w:val="Corpocap"/>
        <w:numPr>
          <w:ilvl w:val="0"/>
          <w:numId w:val="63"/>
        </w:numPr>
        <w:spacing w:before="120" w:after="120" w:line="360" w:lineRule="auto"/>
        <w:ind w:left="567" w:right="-2" w:firstLine="0"/>
        <w:rPr>
          <w:rFonts w:ascii="Times New Roman" w:hAnsi="Times New Roman"/>
          <w:sz w:val="24"/>
          <w:szCs w:val="24"/>
        </w:rPr>
      </w:pPr>
      <w:r w:rsidRPr="00426048">
        <w:rPr>
          <w:rFonts w:ascii="Times New Roman" w:eastAsia="Calibri" w:hAnsi="Times New Roman"/>
          <w:sz w:val="24"/>
          <w:szCs w:val="24"/>
          <w:lang w:eastAsia="en-US"/>
        </w:rPr>
        <w:t>si</w:t>
      </w:r>
      <w:r w:rsidRPr="005B5477">
        <w:rPr>
          <w:rFonts w:ascii="Times New Roman" w:hAnsi="Times New Roman"/>
          <w:sz w:val="24"/>
          <w:szCs w:val="24"/>
        </w:rPr>
        <w:t xml:space="preserve"> impegna in caso di ricorso al subappalto, a subappaltare alle piccole e medie imprese una quota non inferiore al 20% delle prestazioni che intende subappaltare;</w:t>
      </w:r>
    </w:p>
    <w:p w14:paraId="242B6B12" w14:textId="77777777" w:rsidR="005B5477" w:rsidRPr="005B5477" w:rsidRDefault="005B5477" w:rsidP="005B5477">
      <w:pPr>
        <w:pStyle w:val="Corpocap"/>
        <w:spacing w:before="120" w:after="120"/>
        <w:ind w:right="-2"/>
        <w:rPr>
          <w:rFonts w:ascii="Times New Roman" w:hAnsi="Times New Roman"/>
          <w:b/>
          <w:bCs/>
          <w:i/>
          <w:iCs/>
          <w:sz w:val="24"/>
          <w:szCs w:val="24"/>
        </w:rPr>
      </w:pPr>
      <w:r w:rsidRPr="005B5477">
        <w:rPr>
          <w:rFonts w:ascii="Times New Roman" w:hAnsi="Times New Roman"/>
          <w:b/>
          <w:bCs/>
          <w:i/>
          <w:iCs/>
          <w:sz w:val="24"/>
          <w:szCs w:val="24"/>
        </w:rPr>
        <w:t xml:space="preserve">(o, in alternativa) </w:t>
      </w:r>
    </w:p>
    <w:p w14:paraId="30B75EF1" w14:textId="761D326B" w:rsidR="005B5477" w:rsidRPr="00426048" w:rsidRDefault="005B5477" w:rsidP="00D6240F">
      <w:pPr>
        <w:pStyle w:val="Corpocap"/>
        <w:numPr>
          <w:ilvl w:val="0"/>
          <w:numId w:val="63"/>
        </w:numPr>
        <w:spacing w:before="120" w:after="120" w:line="360" w:lineRule="auto"/>
        <w:ind w:left="1418" w:right="-2" w:hanging="851"/>
        <w:rPr>
          <w:rFonts w:ascii="Times New Roman" w:hAnsi="Times New Roman"/>
          <w:sz w:val="24"/>
          <w:szCs w:val="24"/>
        </w:rPr>
      </w:pPr>
      <w:r w:rsidRPr="005B5477">
        <w:rPr>
          <w:rFonts w:ascii="Times New Roman" w:hAnsi="Times New Roman"/>
          <w:sz w:val="24"/>
          <w:szCs w:val="24"/>
        </w:rPr>
        <w:t xml:space="preserve"> </w:t>
      </w:r>
      <w:r w:rsidRPr="00D6240F">
        <w:rPr>
          <w:rFonts w:ascii="Times New Roman" w:eastAsia="Calibri" w:hAnsi="Times New Roman"/>
          <w:sz w:val="24"/>
          <w:szCs w:val="24"/>
          <w:lang w:eastAsia="en-US"/>
        </w:rPr>
        <w:t xml:space="preserve">dichiara, in caso di ricorso al subappalto, di subappaltare alle piccole e medie imprese una quota non inferiore al </w:t>
      </w:r>
      <w:r w:rsidRPr="00E51919">
        <w:rPr>
          <w:rFonts w:ascii="Times New Roman" w:eastAsia="Calibri" w:hAnsi="Times New Roman"/>
          <w:sz w:val="24"/>
          <w:szCs w:val="24"/>
          <w:highlight w:val="lightGray"/>
          <w:lang w:eastAsia="en-US"/>
        </w:rPr>
        <w:t>…</w:t>
      </w:r>
      <w:r w:rsidR="00E51919" w:rsidRPr="00E51919">
        <w:rPr>
          <w:rFonts w:ascii="Times New Roman" w:eastAsia="Calibri" w:hAnsi="Times New Roman"/>
          <w:sz w:val="24"/>
          <w:szCs w:val="24"/>
          <w:highlight w:val="lightGray"/>
          <w:lang w:eastAsia="en-US"/>
        </w:rPr>
        <w:t>…</w:t>
      </w:r>
      <w:r w:rsidRPr="00D6240F">
        <w:rPr>
          <w:rFonts w:ascii="Times New Roman" w:eastAsia="Calibri" w:hAnsi="Times New Roman"/>
          <w:sz w:val="24"/>
          <w:szCs w:val="24"/>
          <w:lang w:eastAsia="en-US"/>
        </w:rPr>
        <w:t xml:space="preserve">% (indicare una percentuale inferiore al 20%) delle prestazioni che intende subappaltare per le seguenti motivazioni </w:t>
      </w:r>
      <w:r w:rsidRPr="00E51919">
        <w:rPr>
          <w:rFonts w:ascii="Times New Roman" w:eastAsia="Calibri" w:hAnsi="Times New Roman"/>
          <w:sz w:val="24"/>
          <w:szCs w:val="24"/>
          <w:highlight w:val="lightGray"/>
          <w:lang w:eastAsia="en-US"/>
        </w:rPr>
        <w:t>…</w:t>
      </w:r>
      <w:r w:rsidR="001502B8">
        <w:rPr>
          <w:rFonts w:ascii="Times New Roman" w:eastAsia="Calibri" w:hAnsi="Times New Roman"/>
          <w:sz w:val="24"/>
          <w:szCs w:val="24"/>
          <w:highlight w:val="lightGray"/>
          <w:lang w:eastAsia="en-US"/>
        </w:rPr>
        <w:t>…</w:t>
      </w:r>
      <w:r w:rsidR="00E51919" w:rsidRPr="00E51919">
        <w:rPr>
          <w:rFonts w:ascii="Times New Roman" w:eastAsia="Calibri" w:hAnsi="Times New Roman"/>
          <w:sz w:val="24"/>
          <w:szCs w:val="24"/>
          <w:highlight w:val="lightGray"/>
          <w:lang w:eastAsia="en-US"/>
        </w:rPr>
        <w:t>..</w:t>
      </w:r>
      <w:r w:rsidRPr="005B5477">
        <w:rPr>
          <w:rFonts w:ascii="Times New Roman" w:hAnsi="Times New Roman"/>
          <w:sz w:val="24"/>
          <w:szCs w:val="24"/>
        </w:rPr>
        <w:t xml:space="preserve"> </w:t>
      </w:r>
      <w:r w:rsidRPr="00426048">
        <w:rPr>
          <w:rFonts w:ascii="Times New Roman" w:hAnsi="Times New Roman"/>
          <w:i/>
          <w:iCs/>
          <w:sz w:val="24"/>
          <w:szCs w:val="24"/>
        </w:rPr>
        <w:t>(motivare con riferimento all’oggetto, alle caratteristiche delle prestazioni o al mercato di riferimento)</w:t>
      </w:r>
      <w:r w:rsidR="007033C9">
        <w:rPr>
          <w:rFonts w:ascii="Times New Roman" w:hAnsi="Times New Roman"/>
          <w:sz w:val="24"/>
          <w:szCs w:val="24"/>
        </w:rPr>
        <w:t>;</w:t>
      </w:r>
    </w:p>
    <w:p w14:paraId="05C20F62" w14:textId="77777777" w:rsidR="00A85081" w:rsidRPr="00426048" w:rsidRDefault="00A85081" w:rsidP="00A85081">
      <w:pPr>
        <w:pStyle w:val="Corpocap"/>
        <w:numPr>
          <w:ilvl w:val="0"/>
          <w:numId w:val="32"/>
        </w:numPr>
        <w:spacing w:before="120" w:after="120" w:line="360" w:lineRule="auto"/>
        <w:ind w:left="567" w:right="-2" w:hanging="425"/>
        <w:rPr>
          <w:rFonts w:ascii="Times New Roman" w:eastAsia="Calibri" w:hAnsi="Times New Roman"/>
          <w:i/>
          <w:sz w:val="24"/>
          <w:szCs w:val="24"/>
          <w:lang w:eastAsia="en-US"/>
        </w:rPr>
      </w:pPr>
      <w:r>
        <w:rPr>
          <w:rFonts w:ascii="Times New Roman" w:eastAsia="Calibri" w:hAnsi="Times New Roman"/>
          <w:i/>
          <w:sz w:val="24"/>
          <w:szCs w:val="24"/>
          <w:lang w:eastAsia="en-US"/>
        </w:rPr>
        <w:t>(</w:t>
      </w:r>
      <w:r w:rsidR="00460954" w:rsidRPr="00426048">
        <w:rPr>
          <w:rFonts w:ascii="Times New Roman" w:eastAsia="Calibri" w:hAnsi="Times New Roman"/>
          <w:i/>
          <w:sz w:val="24"/>
          <w:szCs w:val="24"/>
          <w:lang w:eastAsia="en-US"/>
        </w:rPr>
        <w:t>solo per le ipotesi in cui il concorrente sia in possesso di una Attestazione SOA con classifica inferiore alla classe III)</w:t>
      </w:r>
      <w:r w:rsidR="00460954" w:rsidRPr="00426048">
        <w:rPr>
          <w:rFonts w:ascii="Times New Roman" w:eastAsia="Calibri" w:hAnsi="Times New Roman"/>
          <w:sz w:val="24"/>
          <w:szCs w:val="24"/>
          <w:lang w:eastAsia="en-US"/>
        </w:rPr>
        <w:t xml:space="preserve"> </w:t>
      </w:r>
    </w:p>
    <w:p w14:paraId="00D4CF30" w14:textId="77777777" w:rsidR="00460954" w:rsidRPr="00426048" w:rsidRDefault="00A85081" w:rsidP="00D6240F">
      <w:pPr>
        <w:pStyle w:val="Corpocap"/>
        <w:numPr>
          <w:ilvl w:val="0"/>
          <w:numId w:val="63"/>
        </w:numPr>
        <w:spacing w:before="120" w:after="120" w:line="360" w:lineRule="auto"/>
        <w:ind w:left="1560" w:right="-2" w:hanging="993"/>
        <w:rPr>
          <w:rFonts w:ascii="Times New Roman" w:eastAsia="Calibri" w:hAnsi="Times New Roman"/>
          <w:i/>
          <w:sz w:val="24"/>
          <w:szCs w:val="24"/>
          <w:lang w:eastAsia="en-US"/>
        </w:rPr>
      </w:pPr>
      <w:r w:rsidRPr="00A85081">
        <w:rPr>
          <w:rFonts w:ascii="Times New Roman" w:eastAsia="Calibri" w:hAnsi="Times New Roman"/>
          <w:sz w:val="24"/>
          <w:szCs w:val="24"/>
          <w:lang w:eastAsia="en-US"/>
        </w:rPr>
        <w:t>d</w:t>
      </w:r>
      <w:r w:rsidR="00460954" w:rsidRPr="00426048">
        <w:rPr>
          <w:rFonts w:ascii="Times New Roman" w:eastAsia="Calibri" w:hAnsi="Times New Roman"/>
          <w:sz w:val="24"/>
          <w:szCs w:val="24"/>
          <w:lang w:eastAsia="en-US"/>
        </w:rPr>
        <w:t>i essere in possesso dei requisiti di cui alle lettere a), b), c), d), e) e f) dell’articolo 1, comma 1, del</w:t>
      </w:r>
      <w:r w:rsidR="00460954" w:rsidRPr="00426048">
        <w:rPr>
          <w:rFonts w:ascii="Times New Roman" w:eastAsia="Calibri" w:hAnsi="Times New Roman"/>
          <w:bCs/>
          <w:sz w:val="24"/>
          <w:szCs w:val="24"/>
          <w:lang w:eastAsia="en-US"/>
        </w:rPr>
        <w:t xml:space="preserve"> D.M. n. 132/2024 e s.m.i (c.d. “Patente a crediti”); </w:t>
      </w:r>
    </w:p>
    <w:p w14:paraId="7F1D1AD5" w14:textId="01709F40" w:rsidR="003A158F" w:rsidRPr="001502B8" w:rsidRDefault="003A158F" w:rsidP="005B5477">
      <w:pPr>
        <w:pStyle w:val="Corpocap"/>
        <w:numPr>
          <w:ilvl w:val="0"/>
          <w:numId w:val="32"/>
        </w:numPr>
        <w:spacing w:before="120" w:after="120" w:line="360" w:lineRule="auto"/>
        <w:ind w:left="567" w:right="-2" w:hanging="425"/>
        <w:rPr>
          <w:rFonts w:ascii="Times New Roman" w:eastAsia="Calibri" w:hAnsi="Times New Roman"/>
          <w:i/>
          <w:sz w:val="24"/>
          <w:szCs w:val="24"/>
          <w:lang w:eastAsia="en-US"/>
        </w:rPr>
      </w:pPr>
      <w:r w:rsidRPr="001502B8">
        <w:rPr>
          <w:rFonts w:ascii="Times New Roman" w:eastAsia="Calibri" w:hAnsi="Times New Roman"/>
          <w:iCs/>
          <w:sz w:val="24"/>
          <w:szCs w:val="24"/>
          <w:lang w:eastAsia="en-US"/>
        </w:rPr>
        <w:t>di essere in possesso dell’iscrizione all’Albo Nazionale dei Gestori Ambientali</w:t>
      </w:r>
      <w:r w:rsidRPr="001502B8">
        <w:rPr>
          <w:rFonts w:ascii="Times New Roman" w:eastAsia="Calibri" w:hAnsi="Times New Roman"/>
          <w:i/>
          <w:sz w:val="24"/>
          <w:szCs w:val="24"/>
          <w:lang w:eastAsia="en-US"/>
        </w:rPr>
        <w:t xml:space="preserve"> </w:t>
      </w:r>
      <w:r w:rsidR="00D6240F" w:rsidRPr="001502B8">
        <w:rPr>
          <w:rFonts w:ascii="Times New Roman" w:eastAsia="Calibri" w:hAnsi="Times New Roman"/>
          <w:i/>
          <w:sz w:val="24"/>
          <w:szCs w:val="24"/>
          <w:lang w:eastAsia="en-US"/>
        </w:rPr>
        <w:t>(indicare categoria</w:t>
      </w:r>
      <w:r w:rsidR="001502B8">
        <w:rPr>
          <w:rFonts w:ascii="Times New Roman" w:eastAsia="Calibri" w:hAnsi="Times New Roman"/>
          <w:i/>
          <w:sz w:val="24"/>
          <w:szCs w:val="24"/>
          <w:lang w:eastAsia="en-US"/>
        </w:rPr>
        <w:t>/e</w:t>
      </w:r>
      <w:r w:rsidR="00D6240F" w:rsidRPr="001502B8">
        <w:rPr>
          <w:rFonts w:ascii="Times New Roman" w:eastAsia="Calibri" w:hAnsi="Times New Roman"/>
          <w:i/>
          <w:sz w:val="24"/>
          <w:szCs w:val="24"/>
          <w:lang w:eastAsia="en-US"/>
        </w:rPr>
        <w:t xml:space="preserve"> e classifica</w:t>
      </w:r>
      <w:r w:rsidR="001502B8">
        <w:rPr>
          <w:rFonts w:ascii="Times New Roman" w:eastAsia="Calibri" w:hAnsi="Times New Roman"/>
          <w:i/>
          <w:sz w:val="24"/>
          <w:szCs w:val="24"/>
          <w:lang w:eastAsia="en-US"/>
        </w:rPr>
        <w:t>/che</w:t>
      </w:r>
      <w:r w:rsidR="00D6240F" w:rsidRPr="001502B8">
        <w:rPr>
          <w:rFonts w:ascii="Times New Roman" w:eastAsia="Calibri" w:hAnsi="Times New Roman"/>
          <w:i/>
          <w:sz w:val="24"/>
          <w:szCs w:val="24"/>
          <w:lang w:eastAsia="en-US"/>
        </w:rPr>
        <w:t xml:space="preserve"> ANGA possedut</w:t>
      </w:r>
      <w:r w:rsidR="001502B8">
        <w:rPr>
          <w:rFonts w:ascii="Times New Roman" w:eastAsia="Calibri" w:hAnsi="Times New Roman"/>
          <w:i/>
          <w:sz w:val="24"/>
          <w:szCs w:val="24"/>
          <w:lang w:eastAsia="en-US"/>
        </w:rPr>
        <w:t>a/e</w:t>
      </w:r>
      <w:r w:rsidR="00D6240F" w:rsidRPr="001502B8">
        <w:rPr>
          <w:rFonts w:ascii="Times New Roman" w:eastAsia="Calibri" w:hAnsi="Times New Roman"/>
          <w:i/>
          <w:sz w:val="24"/>
          <w:szCs w:val="24"/>
          <w:lang w:eastAsia="en-US"/>
        </w:rPr>
        <w:t xml:space="preserve"> e iscrizione in white list presso la relativa Prefettura competente) </w:t>
      </w:r>
      <w:r w:rsidR="00D6240F" w:rsidRPr="001502B8">
        <w:rPr>
          <w:rFonts w:ascii="Times New Roman" w:eastAsia="Calibri" w:hAnsi="Times New Roman"/>
          <w:i/>
          <w:sz w:val="24"/>
          <w:szCs w:val="24"/>
          <w:highlight w:val="lightGray"/>
          <w:lang w:eastAsia="en-US"/>
        </w:rPr>
        <w:t>………………………………………………………………………………………………………..</w:t>
      </w:r>
      <w:r w:rsidR="00D6240F" w:rsidRPr="001502B8">
        <w:rPr>
          <w:rFonts w:ascii="Times New Roman" w:eastAsia="Calibri" w:hAnsi="Times New Roman"/>
          <w:i/>
          <w:sz w:val="24"/>
          <w:szCs w:val="24"/>
          <w:lang w:eastAsia="en-US"/>
        </w:rPr>
        <w:t>.</w:t>
      </w:r>
      <w:r w:rsidRPr="001502B8">
        <w:rPr>
          <w:rFonts w:ascii="Times New Roman" w:eastAsia="Calibri" w:hAnsi="Times New Roman"/>
          <w:i/>
          <w:sz w:val="24"/>
          <w:szCs w:val="24"/>
          <w:lang w:eastAsia="en-US"/>
        </w:rPr>
        <w:t>;</w:t>
      </w:r>
    </w:p>
    <w:p w14:paraId="1A9B58A4" w14:textId="77777777" w:rsidR="00460954" w:rsidRPr="005B5477" w:rsidRDefault="00460954" w:rsidP="00460954">
      <w:pPr>
        <w:pStyle w:val="Corpocap"/>
        <w:numPr>
          <w:ilvl w:val="0"/>
          <w:numId w:val="32"/>
        </w:numPr>
        <w:spacing w:before="120" w:after="120" w:line="360" w:lineRule="auto"/>
        <w:ind w:left="567" w:right="-2" w:hanging="425"/>
        <w:rPr>
          <w:rFonts w:ascii="Times New Roman" w:hAnsi="Times New Roman"/>
          <w:sz w:val="24"/>
          <w:szCs w:val="24"/>
        </w:rPr>
      </w:pPr>
      <w:r w:rsidRPr="005B5477">
        <w:rPr>
          <w:rFonts w:ascii="Times New Roman" w:hAnsi="Times New Roman"/>
          <w:sz w:val="24"/>
          <w:szCs w:val="24"/>
        </w:rPr>
        <w:t xml:space="preserve">di aver preso visione e di rispettare i </w:t>
      </w:r>
      <w:r w:rsidR="005B5477" w:rsidRPr="00426048">
        <w:rPr>
          <w:rFonts w:ascii="Times New Roman" w:hAnsi="Times New Roman"/>
          <w:sz w:val="24"/>
          <w:szCs w:val="24"/>
        </w:rPr>
        <w:t>CAM Edilizia,</w:t>
      </w:r>
      <w:r w:rsidRPr="005B5477">
        <w:rPr>
          <w:rFonts w:ascii="Times New Roman" w:hAnsi="Times New Roman"/>
          <w:sz w:val="24"/>
          <w:szCs w:val="24"/>
        </w:rPr>
        <w:t xml:space="preserve"> con particolare riferimento a quanto descritto nella Relazione sui Criteri Ambientali Minimi CAM</w:t>
      </w:r>
      <w:r w:rsidR="005B5477">
        <w:rPr>
          <w:rFonts w:ascii="Times New Roman" w:hAnsi="Times New Roman"/>
          <w:sz w:val="24"/>
          <w:szCs w:val="24"/>
        </w:rPr>
        <w:t xml:space="preserve"> allegata</w:t>
      </w:r>
      <w:r w:rsidRPr="005B5477">
        <w:rPr>
          <w:rFonts w:ascii="Times New Roman" w:hAnsi="Times New Roman"/>
          <w:sz w:val="24"/>
          <w:szCs w:val="24"/>
        </w:rPr>
        <w:t>, e di rispettare, in caso di aggiudicazione, i CAM</w:t>
      </w:r>
      <w:r w:rsidR="00773B91">
        <w:rPr>
          <w:rFonts w:ascii="Times New Roman" w:hAnsi="Times New Roman"/>
          <w:sz w:val="24"/>
          <w:szCs w:val="24"/>
        </w:rPr>
        <w:t xml:space="preserve"> Edilizia,</w:t>
      </w:r>
      <w:r w:rsidRPr="005B5477">
        <w:rPr>
          <w:rFonts w:ascii="Times New Roman" w:hAnsi="Times New Roman"/>
          <w:sz w:val="24"/>
          <w:szCs w:val="24"/>
        </w:rPr>
        <w:t xml:space="preserve"> </w:t>
      </w:r>
      <w:r w:rsidR="00773B91">
        <w:rPr>
          <w:rFonts w:ascii="Times New Roman" w:hAnsi="Times New Roman"/>
          <w:sz w:val="24"/>
          <w:szCs w:val="24"/>
        </w:rPr>
        <w:t xml:space="preserve">presentando ad </w:t>
      </w:r>
      <w:r w:rsidR="00773B91" w:rsidRPr="00426048">
        <w:rPr>
          <w:rFonts w:ascii="Times New Roman" w:hAnsi="Times New Roman"/>
          <w:b/>
          <w:bCs/>
          <w:i/>
          <w:iCs/>
          <w:sz w:val="24"/>
          <w:szCs w:val="24"/>
        </w:rPr>
        <w:t>APS</w:t>
      </w:r>
      <w:r w:rsidRPr="00426048">
        <w:rPr>
          <w:rFonts w:ascii="Times New Roman" w:hAnsi="Times New Roman"/>
          <w:b/>
          <w:bCs/>
          <w:i/>
          <w:iCs/>
          <w:sz w:val="24"/>
          <w:szCs w:val="24"/>
        </w:rPr>
        <w:t xml:space="preserve"> </w:t>
      </w:r>
      <w:r w:rsidRPr="005B5477">
        <w:rPr>
          <w:rFonts w:ascii="Times New Roman" w:hAnsi="Times New Roman"/>
          <w:sz w:val="24"/>
          <w:szCs w:val="24"/>
        </w:rPr>
        <w:t>la documentazione richiesta ai fini della verifica del rispetto delle clausole contrattuali contenute nello stesso</w:t>
      </w:r>
      <w:r w:rsidR="005B5477" w:rsidRPr="00426048">
        <w:rPr>
          <w:rFonts w:ascii="Times New Roman" w:hAnsi="Times New Roman"/>
          <w:sz w:val="24"/>
          <w:szCs w:val="24"/>
        </w:rPr>
        <w:t>;</w:t>
      </w:r>
    </w:p>
    <w:p w14:paraId="54A442F3" w14:textId="7E79F829" w:rsidR="00E5727B" w:rsidRPr="00426048" w:rsidRDefault="002137C9" w:rsidP="001578BF">
      <w:pPr>
        <w:pStyle w:val="Corpocap"/>
        <w:numPr>
          <w:ilvl w:val="0"/>
          <w:numId w:val="32"/>
        </w:numPr>
        <w:spacing w:before="120" w:after="120" w:line="360" w:lineRule="auto"/>
        <w:ind w:left="567" w:right="-2" w:hanging="425"/>
        <w:rPr>
          <w:rFonts w:ascii="Times New Roman" w:hAnsi="Times New Roman"/>
          <w:sz w:val="24"/>
          <w:szCs w:val="24"/>
        </w:rPr>
      </w:pPr>
      <w:r w:rsidRPr="00426048">
        <w:rPr>
          <w:rFonts w:ascii="Times New Roman" w:hAnsi="Times New Roman"/>
          <w:sz w:val="24"/>
          <w:szCs w:val="24"/>
        </w:rPr>
        <w:t xml:space="preserve">di aver provveduto al pagamento del contributo dovuto in favore dell’Autorità ai sensi dell’articolo 1, comma 65 della legge 23 dicembre 2005, n. 266 a pena di inammissibilità dell’offerta e di allegare la copia del relativo pagamento nella </w:t>
      </w:r>
      <w:r w:rsidR="00D6240F">
        <w:rPr>
          <w:rFonts w:ascii="Times New Roman" w:hAnsi="Times New Roman"/>
          <w:sz w:val="24"/>
          <w:szCs w:val="24"/>
        </w:rPr>
        <w:t>“B</w:t>
      </w:r>
      <w:r w:rsidRPr="00426048">
        <w:rPr>
          <w:rFonts w:ascii="Times New Roman" w:hAnsi="Times New Roman"/>
          <w:sz w:val="24"/>
          <w:szCs w:val="24"/>
        </w:rPr>
        <w:t xml:space="preserve">usta </w:t>
      </w:r>
      <w:r w:rsidR="00D6240F">
        <w:rPr>
          <w:rFonts w:ascii="Times New Roman" w:hAnsi="Times New Roman"/>
          <w:sz w:val="24"/>
          <w:szCs w:val="24"/>
        </w:rPr>
        <w:t>T</w:t>
      </w:r>
      <w:r w:rsidRPr="00426048">
        <w:rPr>
          <w:rFonts w:ascii="Times New Roman" w:hAnsi="Times New Roman"/>
          <w:sz w:val="24"/>
          <w:szCs w:val="24"/>
        </w:rPr>
        <w:t>ecnica</w:t>
      </w:r>
      <w:r w:rsidR="00D6240F">
        <w:rPr>
          <w:rFonts w:ascii="Times New Roman" w:hAnsi="Times New Roman"/>
          <w:sz w:val="24"/>
          <w:szCs w:val="24"/>
        </w:rPr>
        <w:t>”</w:t>
      </w:r>
      <w:r w:rsidRPr="00426048">
        <w:rPr>
          <w:rFonts w:ascii="Times New Roman" w:hAnsi="Times New Roman"/>
          <w:sz w:val="24"/>
          <w:szCs w:val="24"/>
        </w:rPr>
        <w:t xml:space="preserve">; </w:t>
      </w:r>
    </w:p>
    <w:p w14:paraId="3CA94709" w14:textId="4DEC4B50" w:rsidR="002137C9" w:rsidRPr="00426048" w:rsidRDefault="002137C9" w:rsidP="002137C9">
      <w:pPr>
        <w:pStyle w:val="Corpocap"/>
        <w:numPr>
          <w:ilvl w:val="0"/>
          <w:numId w:val="32"/>
        </w:numPr>
        <w:spacing w:before="120" w:after="120" w:line="360" w:lineRule="auto"/>
        <w:ind w:left="567" w:right="-2" w:hanging="425"/>
        <w:rPr>
          <w:rFonts w:ascii="Times New Roman" w:hAnsi="Times New Roman"/>
          <w:i/>
          <w:iCs/>
          <w:sz w:val="24"/>
          <w:szCs w:val="24"/>
        </w:rPr>
      </w:pPr>
      <w:r w:rsidRPr="00426048">
        <w:rPr>
          <w:rFonts w:ascii="Times New Roman" w:hAnsi="Times New Roman"/>
          <w:sz w:val="24"/>
          <w:szCs w:val="24"/>
        </w:rPr>
        <w:t>di allegare la ricevuta di pagamento elettronico dell’imposta di bollo o del bonifico bancario o, in alternativa, indica il seguente numero seriale della marca da bollo</w:t>
      </w:r>
      <w:r w:rsidR="001502B8">
        <w:rPr>
          <w:rFonts w:ascii="Times New Roman" w:hAnsi="Times New Roman"/>
          <w:sz w:val="24"/>
          <w:szCs w:val="24"/>
        </w:rPr>
        <w:t xml:space="preserve"> </w:t>
      </w:r>
      <w:r w:rsidRPr="00A531D0">
        <w:rPr>
          <w:rFonts w:ascii="Times New Roman" w:hAnsi="Times New Roman"/>
          <w:sz w:val="24"/>
          <w:szCs w:val="24"/>
          <w:highlight w:val="lightGray"/>
        </w:rPr>
        <w:t>……</w:t>
      </w:r>
      <w:r w:rsidR="005075FC" w:rsidRPr="00A531D0">
        <w:rPr>
          <w:rFonts w:ascii="Times New Roman" w:hAnsi="Times New Roman"/>
          <w:sz w:val="24"/>
          <w:szCs w:val="24"/>
          <w:highlight w:val="lightGray"/>
        </w:rPr>
        <w:t>….</w:t>
      </w:r>
      <w:r w:rsidRPr="00A531D0">
        <w:rPr>
          <w:rFonts w:ascii="Times New Roman" w:hAnsi="Times New Roman"/>
          <w:sz w:val="24"/>
          <w:szCs w:val="24"/>
          <w:highlight w:val="lightGray"/>
        </w:rPr>
        <w:t>……</w:t>
      </w:r>
      <w:r w:rsidR="001502B8" w:rsidRPr="00A531D0">
        <w:rPr>
          <w:rFonts w:ascii="Times New Roman" w:hAnsi="Times New Roman"/>
          <w:sz w:val="24"/>
          <w:szCs w:val="24"/>
          <w:highlight w:val="lightGray"/>
        </w:rPr>
        <w:t>….</w:t>
      </w:r>
      <w:r w:rsidRPr="00A531D0">
        <w:rPr>
          <w:rFonts w:ascii="Times New Roman" w:hAnsi="Times New Roman"/>
          <w:sz w:val="24"/>
          <w:szCs w:val="24"/>
          <w:highlight w:val="lightGray"/>
        </w:rPr>
        <w:t>,</w:t>
      </w:r>
      <w:r w:rsidRPr="00426048">
        <w:rPr>
          <w:rFonts w:ascii="Times New Roman" w:hAnsi="Times New Roman"/>
          <w:sz w:val="24"/>
          <w:szCs w:val="24"/>
        </w:rPr>
        <w:t xml:space="preserve"> producendo copia</w:t>
      </w:r>
      <w:r w:rsidRPr="00426048">
        <w:rPr>
          <w:rFonts w:ascii="Times New Roman" w:hAnsi="Times New Roman"/>
          <w:i/>
          <w:iCs/>
          <w:sz w:val="24"/>
          <w:szCs w:val="24"/>
        </w:rPr>
        <w:t xml:space="preserve"> </w:t>
      </w:r>
      <w:r w:rsidRPr="00426048">
        <w:rPr>
          <w:rFonts w:ascii="Times New Roman" w:hAnsi="Times New Roman"/>
          <w:sz w:val="24"/>
          <w:szCs w:val="24"/>
        </w:rPr>
        <w:t>del contrassegno in formato.pdf. e di assumersi ogni responsabilità in caso di utilizzo plurimo dei contrassegni;</w:t>
      </w:r>
    </w:p>
    <w:p w14:paraId="4516E72E" w14:textId="77777777" w:rsidR="001C01EC" w:rsidRDefault="00F725FA" w:rsidP="00EA65CE">
      <w:pPr>
        <w:pStyle w:val="Corpocap"/>
        <w:numPr>
          <w:ilvl w:val="0"/>
          <w:numId w:val="32"/>
        </w:numPr>
        <w:spacing w:before="120" w:after="120" w:line="360" w:lineRule="auto"/>
        <w:ind w:left="567" w:right="-2" w:hanging="425"/>
        <w:rPr>
          <w:rFonts w:ascii="Times New Roman" w:hAnsi="Times New Roman"/>
          <w:sz w:val="24"/>
          <w:szCs w:val="24"/>
        </w:rPr>
      </w:pPr>
      <w:r w:rsidRPr="00426048">
        <w:rPr>
          <w:rFonts w:ascii="Times New Roman" w:hAnsi="Times New Roman"/>
          <w:sz w:val="24"/>
          <w:szCs w:val="24"/>
        </w:rPr>
        <w:t>di accettare che i</w:t>
      </w:r>
      <w:r w:rsidR="001C01EC" w:rsidRPr="00426048">
        <w:rPr>
          <w:rFonts w:ascii="Times New Roman" w:hAnsi="Times New Roman"/>
          <w:sz w:val="24"/>
          <w:szCs w:val="24"/>
        </w:rPr>
        <w:t xml:space="preserve">n assenza di diniego o in mancanza di offerte oscurate, </w:t>
      </w:r>
      <w:r w:rsidRPr="00426048">
        <w:rPr>
          <w:rFonts w:ascii="Times New Roman" w:hAnsi="Times New Roman"/>
          <w:b/>
          <w:bCs/>
          <w:i/>
          <w:iCs/>
          <w:sz w:val="24"/>
          <w:szCs w:val="24"/>
        </w:rPr>
        <w:t xml:space="preserve">APS </w:t>
      </w:r>
      <w:r w:rsidR="001C01EC" w:rsidRPr="00426048">
        <w:rPr>
          <w:rFonts w:ascii="Times New Roman" w:hAnsi="Times New Roman"/>
          <w:sz w:val="24"/>
          <w:szCs w:val="24"/>
        </w:rPr>
        <w:t>procede con la pubblicazione dei documenti</w:t>
      </w:r>
      <w:r w:rsidRPr="00426048">
        <w:rPr>
          <w:rFonts w:ascii="Times New Roman" w:hAnsi="Times New Roman"/>
          <w:sz w:val="24"/>
          <w:szCs w:val="24"/>
        </w:rPr>
        <w:t xml:space="preserve"> in chiaro.</w:t>
      </w:r>
      <w:r w:rsidR="001C01EC" w:rsidRPr="00426048">
        <w:rPr>
          <w:rFonts w:ascii="Times New Roman" w:hAnsi="Times New Roman"/>
          <w:sz w:val="24"/>
          <w:szCs w:val="24"/>
        </w:rPr>
        <w:t xml:space="preserve"> </w:t>
      </w:r>
      <w:r w:rsidR="00D71B5B" w:rsidRPr="00426048">
        <w:rPr>
          <w:rFonts w:ascii="Times New Roman" w:hAnsi="Times New Roman"/>
          <w:sz w:val="24"/>
          <w:szCs w:val="24"/>
        </w:rPr>
        <w:t xml:space="preserve">In ogni caso è competenza </w:t>
      </w:r>
      <w:r w:rsidRPr="00426048">
        <w:rPr>
          <w:rFonts w:ascii="Times New Roman" w:hAnsi="Times New Roman"/>
          <w:sz w:val="24"/>
          <w:szCs w:val="24"/>
        </w:rPr>
        <w:t xml:space="preserve">di </w:t>
      </w:r>
      <w:r w:rsidRPr="00426048">
        <w:rPr>
          <w:rFonts w:ascii="Times New Roman" w:hAnsi="Times New Roman"/>
          <w:b/>
          <w:bCs/>
          <w:i/>
          <w:iCs/>
          <w:sz w:val="24"/>
          <w:szCs w:val="24"/>
        </w:rPr>
        <w:t>APS</w:t>
      </w:r>
      <w:r w:rsidR="00D71B5B" w:rsidRPr="00426048">
        <w:rPr>
          <w:rFonts w:ascii="Times New Roman" w:hAnsi="Times New Roman"/>
          <w:sz w:val="24"/>
          <w:szCs w:val="24"/>
        </w:rPr>
        <w:t xml:space="preserve"> </w:t>
      </w:r>
      <w:r w:rsidR="001C01EC" w:rsidRPr="00426048">
        <w:rPr>
          <w:rFonts w:ascii="Times New Roman" w:hAnsi="Times New Roman"/>
          <w:sz w:val="24"/>
          <w:szCs w:val="24"/>
        </w:rPr>
        <w:t xml:space="preserve">valutare la fondatezza e meritevolezza delle ragioni sottese </w:t>
      </w:r>
      <w:r w:rsidR="00D71B5B" w:rsidRPr="00426048">
        <w:rPr>
          <w:rFonts w:ascii="Times New Roman" w:hAnsi="Times New Roman"/>
          <w:sz w:val="24"/>
          <w:szCs w:val="24"/>
        </w:rPr>
        <w:t>al</w:t>
      </w:r>
      <w:r w:rsidR="001C01EC" w:rsidRPr="00426048">
        <w:rPr>
          <w:rFonts w:ascii="Times New Roman" w:hAnsi="Times New Roman"/>
          <w:sz w:val="24"/>
          <w:szCs w:val="24"/>
        </w:rPr>
        <w:t xml:space="preserve"> diniego </w:t>
      </w:r>
      <w:r w:rsidR="00D71B5B" w:rsidRPr="00426048">
        <w:rPr>
          <w:rFonts w:ascii="Times New Roman" w:hAnsi="Times New Roman"/>
          <w:sz w:val="24"/>
          <w:szCs w:val="24"/>
        </w:rPr>
        <w:t xml:space="preserve">all’ostensione, </w:t>
      </w:r>
      <w:r w:rsidR="001C01EC" w:rsidRPr="00426048">
        <w:rPr>
          <w:rFonts w:ascii="Times New Roman" w:hAnsi="Times New Roman"/>
          <w:sz w:val="24"/>
          <w:szCs w:val="24"/>
        </w:rPr>
        <w:t xml:space="preserve">che dovrà essere puntualmente e concretamente </w:t>
      </w:r>
      <w:r w:rsidR="00690A0A" w:rsidRPr="00426048">
        <w:rPr>
          <w:rFonts w:ascii="Times New Roman" w:hAnsi="Times New Roman"/>
          <w:sz w:val="24"/>
          <w:szCs w:val="24"/>
        </w:rPr>
        <w:t xml:space="preserve">motivato </w:t>
      </w:r>
      <w:r w:rsidR="00D71B5B" w:rsidRPr="00426048">
        <w:rPr>
          <w:rFonts w:ascii="Times New Roman" w:hAnsi="Times New Roman"/>
          <w:sz w:val="24"/>
          <w:szCs w:val="24"/>
        </w:rPr>
        <w:t>dal concorrente</w:t>
      </w:r>
      <w:r w:rsidR="001C01EC" w:rsidRPr="00426048">
        <w:rPr>
          <w:rFonts w:ascii="Times New Roman" w:hAnsi="Times New Roman"/>
          <w:sz w:val="24"/>
          <w:szCs w:val="24"/>
        </w:rPr>
        <w:t>.</w:t>
      </w:r>
    </w:p>
    <w:p w14:paraId="1AAFB16C" w14:textId="77777777" w:rsidR="00C45135" w:rsidRDefault="00C45135" w:rsidP="00C45135">
      <w:pPr>
        <w:pStyle w:val="Corpocap"/>
        <w:spacing w:before="120" w:after="120" w:line="360" w:lineRule="auto"/>
        <w:ind w:right="-2"/>
        <w:rPr>
          <w:rFonts w:ascii="Times New Roman" w:hAnsi="Times New Roman"/>
          <w:sz w:val="24"/>
          <w:szCs w:val="24"/>
        </w:rPr>
      </w:pPr>
    </w:p>
    <w:p w14:paraId="4D9598A5" w14:textId="77777777" w:rsidR="00EE758B" w:rsidRPr="00426048" w:rsidRDefault="00EE758B" w:rsidP="00426048">
      <w:pPr>
        <w:pStyle w:val="Corpocap"/>
        <w:spacing w:before="120" w:after="120" w:line="360" w:lineRule="auto"/>
        <w:ind w:left="0" w:right="-2" w:firstLine="0"/>
        <w:rPr>
          <w:rFonts w:ascii="Times New Roman" w:hAnsi="Times New Roman"/>
          <w:sz w:val="24"/>
          <w:szCs w:val="24"/>
        </w:rPr>
      </w:pPr>
    </w:p>
    <w:p w14:paraId="2A6A3950" w14:textId="77777777" w:rsidR="00D6240F" w:rsidRDefault="009801B9" w:rsidP="006D264A">
      <w:pPr>
        <w:spacing w:after="120" w:line="360" w:lineRule="auto"/>
        <w:ind w:right="-8"/>
        <w:rPr>
          <w:rFonts w:ascii="Times New Roman" w:hAnsi="Times New Roman"/>
          <w:sz w:val="24"/>
          <w:szCs w:val="24"/>
        </w:rPr>
      </w:pPr>
      <w:r w:rsidRPr="00426048">
        <w:rPr>
          <w:rFonts w:ascii="Times New Roman" w:hAnsi="Times New Roman"/>
          <w:sz w:val="24"/>
          <w:szCs w:val="24"/>
        </w:rPr>
        <w:t>L</w:t>
      </w:r>
      <w:r w:rsidR="004E4A68" w:rsidRPr="00426048">
        <w:rPr>
          <w:rFonts w:ascii="Times New Roman" w:hAnsi="Times New Roman"/>
          <w:sz w:val="24"/>
          <w:szCs w:val="24"/>
        </w:rPr>
        <w:t>uogo e data __________________</w:t>
      </w:r>
      <w:r w:rsidRPr="00426048">
        <w:rPr>
          <w:rFonts w:ascii="Times New Roman" w:hAnsi="Times New Roman"/>
          <w:sz w:val="24"/>
          <w:szCs w:val="24"/>
        </w:rPr>
        <w:tab/>
      </w:r>
      <w:r w:rsidR="00453FA0" w:rsidRPr="00426048">
        <w:rPr>
          <w:rFonts w:ascii="Times New Roman" w:hAnsi="Times New Roman"/>
          <w:sz w:val="24"/>
          <w:szCs w:val="24"/>
        </w:rPr>
        <w:tab/>
      </w:r>
      <w:r w:rsidR="006D264A" w:rsidRPr="00426048">
        <w:rPr>
          <w:rFonts w:ascii="Times New Roman" w:hAnsi="Times New Roman"/>
          <w:sz w:val="24"/>
          <w:szCs w:val="24"/>
        </w:rPr>
        <w:t xml:space="preserve">                                               </w:t>
      </w:r>
    </w:p>
    <w:p w14:paraId="7F0DCBA1" w14:textId="28323D66" w:rsidR="009801B9" w:rsidRDefault="003D44A8" w:rsidP="00D6240F">
      <w:pPr>
        <w:spacing w:after="120" w:line="360" w:lineRule="auto"/>
        <w:ind w:left="4963" w:right="-8" w:firstLine="709"/>
        <w:rPr>
          <w:rFonts w:ascii="Times New Roman" w:hAnsi="Times New Roman"/>
          <w:b/>
          <w:bCs/>
          <w:sz w:val="24"/>
          <w:szCs w:val="24"/>
        </w:rPr>
      </w:pPr>
      <w:r w:rsidRPr="00426048">
        <w:rPr>
          <w:rFonts w:ascii="Times New Roman" w:hAnsi="Times New Roman"/>
          <w:sz w:val="24"/>
          <w:szCs w:val="24"/>
        </w:rPr>
        <w:t>Firma del Legale R</w:t>
      </w:r>
      <w:r w:rsidR="009801B9" w:rsidRPr="00426048">
        <w:rPr>
          <w:rFonts w:ascii="Times New Roman" w:hAnsi="Times New Roman"/>
          <w:sz w:val="24"/>
          <w:szCs w:val="24"/>
        </w:rPr>
        <w:t>appresentante</w:t>
      </w:r>
      <w:r w:rsidR="00A3040C" w:rsidRPr="00426048">
        <w:rPr>
          <w:rStyle w:val="Rimandonotaapidipagina"/>
          <w:rFonts w:ascii="Times New Roman" w:hAnsi="Times New Roman"/>
          <w:b/>
          <w:bCs/>
          <w:sz w:val="24"/>
          <w:szCs w:val="24"/>
        </w:rPr>
        <w:footnoteReference w:customMarkFollows="1" w:id="2"/>
        <w:t>3</w:t>
      </w:r>
    </w:p>
    <w:p w14:paraId="61F69FCA" w14:textId="1F7BB680" w:rsidR="00D6240F" w:rsidRPr="00426048" w:rsidRDefault="00D6240F" w:rsidP="00D6240F">
      <w:pPr>
        <w:spacing w:after="120" w:line="360" w:lineRule="auto"/>
        <w:ind w:left="4963" w:right="-8" w:firstLine="709"/>
        <w:rPr>
          <w:rFonts w:ascii="Times New Roman" w:hAnsi="Times New Roman"/>
          <w:sz w:val="24"/>
          <w:szCs w:val="24"/>
        </w:rPr>
      </w:pPr>
      <w:r>
        <w:rPr>
          <w:rFonts w:ascii="Times New Roman" w:hAnsi="Times New Roman"/>
          <w:b/>
          <w:bCs/>
          <w:sz w:val="24"/>
          <w:szCs w:val="24"/>
        </w:rPr>
        <w:t>____________________________</w:t>
      </w:r>
    </w:p>
    <w:sectPr w:rsidR="00D6240F" w:rsidRPr="00426048" w:rsidSect="00CC7B9A">
      <w:headerReference w:type="default" r:id="rId11"/>
      <w:footerReference w:type="default" r:id="rId12"/>
      <w:footnotePr>
        <w:pos w:val="beneathText"/>
        <w:numRestart w:val="eachPage"/>
      </w:footnotePr>
      <w:pgSz w:w="11906" w:h="16838"/>
      <w:pgMar w:top="1654" w:right="851" w:bottom="28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0733" w14:textId="77777777" w:rsidR="00AA522A" w:rsidRDefault="00AA522A">
      <w:r>
        <w:separator/>
      </w:r>
    </w:p>
  </w:endnote>
  <w:endnote w:type="continuationSeparator" w:id="0">
    <w:p w14:paraId="31F30565" w14:textId="77777777" w:rsidR="00AA522A" w:rsidRDefault="00AA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998" w14:textId="116D22A0" w:rsidR="00E5727B" w:rsidRDefault="00E5727B">
    <w:pPr>
      <w:pStyle w:val="Pidipagina"/>
      <w:jc w:val="right"/>
    </w:pPr>
    <w:r>
      <w:fldChar w:fldCharType="begin"/>
    </w:r>
    <w:r>
      <w:instrText>PAGE   \* MERGEFORMAT</w:instrText>
    </w:r>
    <w:r>
      <w:fldChar w:fldCharType="separate"/>
    </w:r>
    <w:r>
      <w:t>2</w:t>
    </w:r>
    <w:r>
      <w:fldChar w:fldCharType="end"/>
    </w:r>
    <w:r>
      <w:t>/</w:t>
    </w:r>
    <w:r w:rsidR="001502B8">
      <w:t>9</w:t>
    </w:r>
  </w:p>
  <w:p w14:paraId="210A8BFB" w14:textId="77777777" w:rsidR="00F42E68" w:rsidRDefault="00F42E68" w:rsidP="004C5242">
    <w:pPr>
      <w:pStyle w:val="Pidipagina"/>
      <w:jc w:val="cen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4834" w14:textId="77777777" w:rsidR="00AA522A" w:rsidRDefault="00AA522A">
      <w:r>
        <w:separator/>
      </w:r>
    </w:p>
  </w:footnote>
  <w:footnote w:type="continuationSeparator" w:id="0">
    <w:p w14:paraId="4B86FE10" w14:textId="77777777" w:rsidR="00AA522A" w:rsidRDefault="00AA522A">
      <w:r>
        <w:continuationSeparator/>
      </w:r>
    </w:p>
  </w:footnote>
  <w:footnote w:id="1">
    <w:p w14:paraId="6B0751E9" w14:textId="77777777" w:rsidR="00E147CC" w:rsidRPr="00E5727B" w:rsidRDefault="00E147CC">
      <w:pPr>
        <w:pStyle w:val="Testonotaapidipagina"/>
        <w:rPr>
          <w:rFonts w:ascii="Times New Roman" w:hAnsi="Times New Roman"/>
        </w:rPr>
      </w:pPr>
      <w:r w:rsidRPr="00E5727B">
        <w:rPr>
          <w:rStyle w:val="Rimandonotaapidipagina"/>
          <w:rFonts w:ascii="Times New Roman" w:hAnsi="Times New Roman"/>
          <w:b/>
          <w:bCs/>
        </w:rPr>
        <w:footnoteRef/>
      </w:r>
      <w:r w:rsidRPr="00E5727B">
        <w:rPr>
          <w:rFonts w:ascii="Times New Roman" w:hAnsi="Times New Roman"/>
        </w:rPr>
        <w:t xml:space="preserve"> Gli </w:t>
      </w:r>
      <w:r w:rsidRPr="00E5727B">
        <w:rPr>
          <w:rFonts w:ascii="Times New Roman" w:hAnsi="Times New Roman"/>
          <w:b/>
          <w:bCs/>
        </w:rPr>
        <w:t>operatori economici stranieri</w:t>
      </w:r>
      <w:r w:rsidRPr="00E5727B">
        <w:rPr>
          <w:rFonts w:ascii="Times New Roman" w:hAnsi="Times New Roman"/>
        </w:rPr>
        <w:t xml:space="preserve"> possono presentare documentazione equivalente</w:t>
      </w:r>
    </w:p>
  </w:footnote>
  <w:footnote w:id="2">
    <w:p w14:paraId="07FE5BA8" w14:textId="77777777" w:rsidR="00A3040C" w:rsidRPr="00E5727B" w:rsidRDefault="00A3040C" w:rsidP="00A3040C">
      <w:pPr>
        <w:pStyle w:val="Testonotaapidipagina"/>
        <w:rPr>
          <w:rFonts w:ascii="Times New Roman" w:hAnsi="Times New Roman"/>
          <w:b/>
          <w:bCs/>
          <w:sz w:val="16"/>
          <w:szCs w:val="16"/>
        </w:rPr>
      </w:pPr>
      <w:r w:rsidRPr="00E5727B">
        <w:rPr>
          <w:rStyle w:val="Rimandonotaapidipagina"/>
          <w:rFonts w:ascii="Times New Roman" w:hAnsi="Times New Roman"/>
          <w:b/>
          <w:bCs/>
          <w:sz w:val="22"/>
          <w:szCs w:val="22"/>
        </w:rPr>
        <w:t>3</w:t>
      </w:r>
      <w:r w:rsidRPr="00E5727B">
        <w:rPr>
          <w:rFonts w:ascii="Times New Roman" w:hAnsi="Times New Roman"/>
          <w:b/>
          <w:bCs/>
          <w:sz w:val="22"/>
          <w:szCs w:val="22"/>
        </w:rPr>
        <w:t xml:space="preserve"> </w:t>
      </w:r>
      <w:r w:rsidRPr="00E5727B">
        <w:rPr>
          <w:rFonts w:ascii="Times New Roman" w:hAnsi="Times New Roman"/>
          <w:b/>
          <w:bCs/>
          <w:sz w:val="16"/>
          <w:szCs w:val="16"/>
        </w:rPr>
        <w:t>Il documento dovrà essere sottoscritto a pena di esclusione dal Legale Rappresentante/procuratore dell’operatore economico. In caso di raggruppamento temporaneo non ancora costituito il documento dovrà essere sottoscritto inoltre da tutti i Legali Rappresentanti o procuratori del medesimo raggruppamento.</w:t>
      </w:r>
    </w:p>
    <w:p w14:paraId="440EFE7E" w14:textId="77777777" w:rsidR="00A3040C" w:rsidRPr="00E5727B" w:rsidRDefault="00A3040C">
      <w:pPr>
        <w:pStyle w:val="Testonotaapidipagina"/>
        <w:rPr>
          <w:b/>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10B2" w14:textId="77777777" w:rsidR="007979F5" w:rsidRDefault="007979F5" w:rsidP="006F5DE0">
    <w:pPr>
      <w:pStyle w:val="Intestazione"/>
      <w:jc w:val="center"/>
    </w:pPr>
  </w:p>
  <w:p w14:paraId="5F1B5886" w14:textId="77777777" w:rsidR="007979F5" w:rsidRDefault="007979F5">
    <w:pPr>
      <w:pStyle w:val="Intestazione"/>
    </w:pPr>
  </w:p>
  <w:p w14:paraId="3720010B" w14:textId="77777777" w:rsidR="007979F5" w:rsidRDefault="007979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990"/>
    <w:multiLevelType w:val="hybridMultilevel"/>
    <w:tmpl w:val="2806E7F2"/>
    <w:lvl w:ilvl="0" w:tplc="C5748934">
      <w:start w:val="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C87D03"/>
    <w:multiLevelType w:val="multilevel"/>
    <w:tmpl w:val="970C4FC6"/>
    <w:lvl w:ilvl="0">
      <w:start w:val="1"/>
      <w:numFmt w:val="lowerLetter"/>
      <w:lvlText w:val="%1."/>
      <w:lvlJc w:val="left"/>
      <w:pPr>
        <w:ind w:left="1429" w:hanging="360"/>
      </w:pPr>
      <w:rPr>
        <w:i w:val="0"/>
        <w:iCs w:val="0"/>
        <w:sz w:val="18"/>
        <w:szCs w:val="18"/>
      </w:rPr>
    </w:lvl>
    <w:lvl w:ilvl="1">
      <w:start w:val="1"/>
      <w:numFmt w:val="bullet"/>
      <w:lvlText w:val=""/>
      <w:lvlJc w:val="left"/>
      <w:pPr>
        <w:ind w:left="2738"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2487"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6B3A14"/>
    <w:multiLevelType w:val="multilevel"/>
    <w:tmpl w:val="C2F0FE90"/>
    <w:lvl w:ilvl="0">
      <w:start w:val="1"/>
      <w:numFmt w:val="bullet"/>
      <w:lvlText w:val=""/>
      <w:lvlJc w:val="left"/>
      <w:pPr>
        <w:tabs>
          <w:tab w:val="num" w:pos="284"/>
        </w:tabs>
        <w:ind w:left="1004" w:hanging="360"/>
      </w:pPr>
      <w:rPr>
        <w:rFonts w:ascii="Symbol" w:hAnsi="Symbol" w:cs="Symbol" w:hint="default"/>
        <w:b/>
        <w:bCs/>
        <w:sz w:val="28"/>
        <w:szCs w:val="28"/>
      </w:rPr>
    </w:lvl>
    <w:lvl w:ilvl="1">
      <w:start w:val="1"/>
      <w:numFmt w:val="bullet"/>
      <w:lvlText w:val="o"/>
      <w:lvlJc w:val="left"/>
      <w:pPr>
        <w:tabs>
          <w:tab w:val="num" w:pos="284"/>
        </w:tabs>
        <w:ind w:left="1724" w:hanging="360"/>
      </w:pPr>
      <w:rPr>
        <w:rFonts w:ascii="Courier New" w:hAnsi="Courier New" w:cs="Courier New" w:hint="default"/>
      </w:rPr>
    </w:lvl>
    <w:lvl w:ilvl="2">
      <w:start w:val="1"/>
      <w:numFmt w:val="bullet"/>
      <w:lvlText w:val=""/>
      <w:lvlJc w:val="left"/>
      <w:pPr>
        <w:tabs>
          <w:tab w:val="num" w:pos="284"/>
        </w:tabs>
        <w:ind w:left="2444" w:hanging="360"/>
      </w:pPr>
      <w:rPr>
        <w:rFonts w:ascii="Wingdings" w:hAnsi="Wingdings" w:cs="Wingdings" w:hint="default"/>
      </w:rPr>
    </w:lvl>
    <w:lvl w:ilvl="3">
      <w:start w:val="1"/>
      <w:numFmt w:val="bullet"/>
      <w:lvlText w:val=""/>
      <w:lvlJc w:val="left"/>
      <w:pPr>
        <w:tabs>
          <w:tab w:val="num" w:pos="284"/>
        </w:tabs>
        <w:ind w:left="3164" w:hanging="360"/>
      </w:pPr>
      <w:rPr>
        <w:rFonts w:ascii="Symbol" w:hAnsi="Symbol" w:cs="Symbol" w:hint="default"/>
      </w:rPr>
    </w:lvl>
    <w:lvl w:ilvl="4">
      <w:start w:val="1"/>
      <w:numFmt w:val="bullet"/>
      <w:lvlText w:val="o"/>
      <w:lvlJc w:val="left"/>
      <w:pPr>
        <w:tabs>
          <w:tab w:val="num" w:pos="284"/>
        </w:tabs>
        <w:ind w:left="3884" w:hanging="360"/>
      </w:pPr>
      <w:rPr>
        <w:rFonts w:ascii="Courier New" w:hAnsi="Courier New" w:cs="Courier New" w:hint="default"/>
      </w:rPr>
    </w:lvl>
    <w:lvl w:ilvl="5">
      <w:start w:val="1"/>
      <w:numFmt w:val="bullet"/>
      <w:lvlText w:val=""/>
      <w:lvlJc w:val="left"/>
      <w:pPr>
        <w:tabs>
          <w:tab w:val="num" w:pos="284"/>
        </w:tabs>
        <w:ind w:left="4604" w:hanging="360"/>
      </w:pPr>
      <w:rPr>
        <w:rFonts w:ascii="Wingdings" w:hAnsi="Wingdings" w:cs="Wingdings" w:hint="default"/>
      </w:rPr>
    </w:lvl>
    <w:lvl w:ilvl="6">
      <w:start w:val="1"/>
      <w:numFmt w:val="bullet"/>
      <w:lvlText w:val=""/>
      <w:lvlJc w:val="left"/>
      <w:pPr>
        <w:tabs>
          <w:tab w:val="num" w:pos="284"/>
        </w:tabs>
        <w:ind w:left="5324" w:hanging="360"/>
      </w:pPr>
      <w:rPr>
        <w:rFonts w:ascii="Symbol" w:hAnsi="Symbol" w:cs="Symbol" w:hint="default"/>
      </w:rPr>
    </w:lvl>
    <w:lvl w:ilvl="7">
      <w:start w:val="1"/>
      <w:numFmt w:val="bullet"/>
      <w:lvlText w:val="o"/>
      <w:lvlJc w:val="left"/>
      <w:pPr>
        <w:tabs>
          <w:tab w:val="num" w:pos="284"/>
        </w:tabs>
        <w:ind w:left="6044" w:hanging="360"/>
      </w:pPr>
      <w:rPr>
        <w:rFonts w:ascii="Courier New" w:hAnsi="Courier New" w:cs="Courier New" w:hint="default"/>
      </w:rPr>
    </w:lvl>
    <w:lvl w:ilvl="8">
      <w:start w:val="1"/>
      <w:numFmt w:val="bullet"/>
      <w:lvlText w:val=""/>
      <w:lvlJc w:val="left"/>
      <w:pPr>
        <w:tabs>
          <w:tab w:val="num" w:pos="284"/>
        </w:tabs>
        <w:ind w:left="6764" w:hanging="360"/>
      </w:pPr>
      <w:rPr>
        <w:rFonts w:ascii="Wingdings" w:hAnsi="Wingdings" w:cs="Wingdings" w:hint="default"/>
      </w:rPr>
    </w:lvl>
  </w:abstractNum>
  <w:abstractNum w:abstractNumId="4" w15:restartNumberingAfterBreak="0">
    <w:nsid w:val="0CC9361A"/>
    <w:multiLevelType w:val="hybridMultilevel"/>
    <w:tmpl w:val="5EEAAB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484138"/>
    <w:multiLevelType w:val="hybridMultilevel"/>
    <w:tmpl w:val="77FC7900"/>
    <w:lvl w:ilvl="0" w:tplc="0410000D">
      <w:start w:val="1"/>
      <w:numFmt w:val="bullet"/>
      <w:lvlText w:val=""/>
      <w:lvlJc w:val="left"/>
      <w:pPr>
        <w:tabs>
          <w:tab w:val="num" w:pos="360"/>
        </w:tabs>
        <w:ind w:left="360" w:hanging="360"/>
      </w:pPr>
      <w:rPr>
        <w:rFonts w:ascii="Wingdings" w:hAnsi="Wingdings" w:hint="default"/>
        <w:i w:val="0"/>
        <w:sz w:val="22"/>
        <w:szCs w:val="22"/>
      </w:rPr>
    </w:lvl>
    <w:lvl w:ilvl="1" w:tplc="BA80582C">
      <w:start w:val="1"/>
      <w:numFmt w:val="bullet"/>
      <w:lvlText w:val=""/>
      <w:lvlJc w:val="left"/>
      <w:pPr>
        <w:ind w:left="4188" w:hanging="360"/>
      </w:pPr>
      <w:rPr>
        <w:rFonts w:ascii="Wingdings" w:hAnsi="Wingdings" w:hint="default"/>
        <w:sz w:val="24"/>
        <w:szCs w:val="22"/>
        <w:lang w:val="it-I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992108"/>
    <w:multiLevelType w:val="hybridMultilevel"/>
    <w:tmpl w:val="737E2CB2"/>
    <w:lvl w:ilvl="0" w:tplc="B9766E2E">
      <w:start w:val="1"/>
      <w:numFmt w:val="lowerLetter"/>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7" w15:restartNumberingAfterBreak="0">
    <w:nsid w:val="106F2101"/>
    <w:multiLevelType w:val="hybridMultilevel"/>
    <w:tmpl w:val="3304A4DE"/>
    <w:lvl w:ilvl="0" w:tplc="70224A82">
      <w:start w:val="1"/>
      <w:numFmt w:val="decimal"/>
      <w:lvlText w:val="%1)"/>
      <w:lvlJc w:val="left"/>
      <w:pPr>
        <w:tabs>
          <w:tab w:val="num" w:pos="720"/>
        </w:tabs>
      </w:pPr>
      <w:rPr>
        <w:rFonts w:ascii="Verdana" w:hAnsi="Verdana" w:hint="default"/>
        <w:sz w:val="20"/>
        <w:szCs w:val="20"/>
      </w:rPr>
    </w:lvl>
    <w:lvl w:ilvl="1" w:tplc="896C620C">
      <w:start w:val="1"/>
      <w:numFmt w:val="lowerLetter"/>
      <w:lvlText w:val="%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38F1046"/>
    <w:multiLevelType w:val="hybridMultilevel"/>
    <w:tmpl w:val="EA52D50A"/>
    <w:lvl w:ilvl="0" w:tplc="87100390">
      <w:start w:val="1"/>
      <w:numFmt w:val="bullet"/>
      <w:lvlText w:val=""/>
      <w:lvlJc w:val="left"/>
      <w:pPr>
        <w:tabs>
          <w:tab w:val="num" w:pos="397"/>
        </w:tabs>
        <w:ind w:left="397" w:hanging="397"/>
      </w:pPr>
      <w:rPr>
        <w:rFonts w:ascii="Wingdings" w:hAnsi="Wingdings" w:hint="default"/>
        <w:vanish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2C5BC1"/>
    <w:multiLevelType w:val="hybridMultilevel"/>
    <w:tmpl w:val="7DAA895A"/>
    <w:lvl w:ilvl="0" w:tplc="65003A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E941DF"/>
    <w:multiLevelType w:val="multilevel"/>
    <w:tmpl w:val="1B28204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EC33B6"/>
    <w:multiLevelType w:val="hybridMultilevel"/>
    <w:tmpl w:val="3416AE0C"/>
    <w:lvl w:ilvl="0" w:tplc="39A6079C">
      <w:start w:val="1"/>
      <w:numFmt w:val="bullet"/>
      <w:lvlText w:val=""/>
      <w:lvlJc w:val="left"/>
      <w:pPr>
        <w:ind w:left="927" w:hanging="360"/>
      </w:pPr>
      <w:rPr>
        <w:rFonts w:ascii="Wingdings" w:hAnsi="Wingdings" w:hint="default"/>
        <w:sz w:val="40"/>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2" w15:restartNumberingAfterBreak="0">
    <w:nsid w:val="1BCA3974"/>
    <w:multiLevelType w:val="hybridMultilevel"/>
    <w:tmpl w:val="2214B6F8"/>
    <w:lvl w:ilvl="0" w:tplc="D1287196">
      <w:start w:val="1"/>
      <w:numFmt w:val="decimal"/>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E7475B3"/>
    <w:multiLevelType w:val="hybridMultilevel"/>
    <w:tmpl w:val="2CAAEB9A"/>
    <w:lvl w:ilvl="0" w:tplc="39A6079C">
      <w:start w:val="1"/>
      <w:numFmt w:val="bullet"/>
      <w:lvlText w:val=""/>
      <w:lvlJc w:val="left"/>
      <w:pPr>
        <w:tabs>
          <w:tab w:val="num" w:pos="397"/>
        </w:tabs>
        <w:ind w:left="397" w:hanging="397"/>
      </w:pPr>
      <w:rPr>
        <w:rFonts w:ascii="Wingdings" w:hAnsi="Wingdings" w:hint="default"/>
        <w:sz w:val="4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0A2257"/>
    <w:multiLevelType w:val="hybridMultilevel"/>
    <w:tmpl w:val="46C09F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3FE7EB0"/>
    <w:multiLevelType w:val="multilevel"/>
    <w:tmpl w:val="494443F0"/>
    <w:lvl w:ilvl="0">
      <w:start w:val="1"/>
      <w:numFmt w:val="bullet"/>
      <w:lvlText w:val=""/>
      <w:lvlJc w:val="left"/>
      <w:pPr>
        <w:tabs>
          <w:tab w:val="num" w:pos="502"/>
        </w:tabs>
        <w:ind w:left="502" w:hanging="360"/>
      </w:pPr>
      <w:rPr>
        <w:rFonts w:ascii="Wingdings" w:hAnsi="Wingdings" w:hint="default"/>
        <w:b w:val="0"/>
        <w:i w:val="0"/>
        <w:sz w:val="32"/>
      </w:rPr>
    </w:lvl>
    <w:lvl w:ilvl="1">
      <w:numFmt w:val="none"/>
      <w:lvlText w:val=""/>
      <w:legacy w:legacy="1" w:legacySpace="0" w:legacyIndent="0"/>
      <w:lvlJc w:val="left"/>
      <w:rPr>
        <w:rFonts w:cs="Times New Roman"/>
      </w:rPr>
    </w:lvl>
    <w:lvl w:ilvl="2">
      <w:numFmt w:val="none"/>
      <w:lvlText w:val=""/>
      <w:legacy w:legacy="1" w:legacySpace="0" w:legacyIndent="0"/>
      <w:lvlJc w:val="left"/>
      <w:rPr>
        <w:rFonts w:cs="Times New Roman"/>
      </w:rPr>
    </w:lvl>
    <w:lvl w:ilvl="3">
      <w:numFmt w:val="none"/>
      <w:lvlText w:val=""/>
      <w:legacy w:legacy="1" w:legacySpace="0" w:legacyIndent="0"/>
      <w:lvlJc w:val="left"/>
      <w:rPr>
        <w:rFonts w:cs="Times New Roman"/>
      </w:rPr>
    </w:lvl>
    <w:lvl w:ilvl="4">
      <w:numFmt w:val="none"/>
      <w:lvlText w:val=""/>
      <w:legacy w:legacy="1" w:legacySpace="0" w:legacyIndent="0"/>
      <w:lvlJc w:val="left"/>
      <w:rPr>
        <w:rFonts w:cs="Times New Roman"/>
      </w:rPr>
    </w:lvl>
    <w:lvl w:ilvl="5">
      <w:numFmt w:val="none"/>
      <w:lvlText w:val=""/>
      <w:legacy w:legacy="1" w:legacySpace="0" w:legacyIndent="0"/>
      <w:lvlJc w:val="left"/>
      <w:rPr>
        <w:rFonts w:cs="Times New Roman"/>
      </w:rPr>
    </w:lvl>
    <w:lvl w:ilvl="6">
      <w:numFmt w:val="none"/>
      <w:lvlText w:val=""/>
      <w:legacy w:legacy="1" w:legacySpace="0" w:legacyIndent="0"/>
      <w:lvlJc w:val="left"/>
      <w:rPr>
        <w:rFonts w:cs="Times New Roman"/>
      </w:rPr>
    </w:lvl>
    <w:lvl w:ilvl="7">
      <w:numFmt w:val="none"/>
      <w:lvlText w:val=""/>
      <w:legacy w:legacy="1" w:legacySpace="0" w:legacyIndent="0"/>
      <w:lvlJc w:val="left"/>
      <w:rPr>
        <w:rFonts w:cs="Times New Roman"/>
      </w:rPr>
    </w:lvl>
    <w:lvl w:ilvl="8">
      <w:numFmt w:val="none"/>
      <w:lvlText w:val=""/>
      <w:legacy w:legacy="1" w:legacySpace="0" w:legacyIndent="0"/>
      <w:lvlJc w:val="left"/>
      <w:rPr>
        <w:rFonts w:cs="Times New Roman"/>
      </w:rPr>
    </w:lvl>
  </w:abstractNum>
  <w:abstractNum w:abstractNumId="16" w15:restartNumberingAfterBreak="0">
    <w:nsid w:val="252F32B6"/>
    <w:multiLevelType w:val="hybridMultilevel"/>
    <w:tmpl w:val="40D81814"/>
    <w:lvl w:ilvl="0" w:tplc="03C63EB4">
      <w:start w:val="1"/>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7AB0F8B"/>
    <w:multiLevelType w:val="hybridMultilevel"/>
    <w:tmpl w:val="E4541522"/>
    <w:lvl w:ilvl="0" w:tplc="39A6079C">
      <w:start w:val="1"/>
      <w:numFmt w:val="bullet"/>
      <w:lvlText w:val=""/>
      <w:lvlJc w:val="left"/>
      <w:pPr>
        <w:ind w:left="862" w:hanging="360"/>
      </w:pPr>
      <w:rPr>
        <w:rFonts w:ascii="Wingdings" w:hAnsi="Wingdings" w:hint="default"/>
        <w:sz w:val="40"/>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2AA53711"/>
    <w:multiLevelType w:val="hybridMultilevel"/>
    <w:tmpl w:val="062E6D58"/>
    <w:lvl w:ilvl="0" w:tplc="67CA336E">
      <w:start w:val="1"/>
      <w:numFmt w:val="lowerLetter"/>
      <w:lvlText w:val="%1)"/>
      <w:lvlJc w:val="left"/>
      <w:pPr>
        <w:ind w:left="1420" w:hanging="360"/>
      </w:pPr>
      <w:rPr>
        <w:rFonts w:hint="default"/>
        <w:b w:val="0"/>
        <w:bCs w:val="0"/>
      </w:rPr>
    </w:lvl>
    <w:lvl w:ilvl="1" w:tplc="04100019" w:tentative="1">
      <w:start w:val="1"/>
      <w:numFmt w:val="lowerLetter"/>
      <w:lvlText w:val="%2."/>
      <w:lvlJc w:val="left"/>
      <w:pPr>
        <w:ind w:left="2140" w:hanging="360"/>
      </w:pPr>
    </w:lvl>
    <w:lvl w:ilvl="2" w:tplc="0410001B" w:tentative="1">
      <w:start w:val="1"/>
      <w:numFmt w:val="lowerRoman"/>
      <w:lvlText w:val="%3."/>
      <w:lvlJc w:val="right"/>
      <w:pPr>
        <w:ind w:left="2860" w:hanging="180"/>
      </w:pPr>
    </w:lvl>
    <w:lvl w:ilvl="3" w:tplc="0410000F" w:tentative="1">
      <w:start w:val="1"/>
      <w:numFmt w:val="decimal"/>
      <w:lvlText w:val="%4."/>
      <w:lvlJc w:val="left"/>
      <w:pPr>
        <w:ind w:left="3580" w:hanging="360"/>
      </w:pPr>
    </w:lvl>
    <w:lvl w:ilvl="4" w:tplc="04100019" w:tentative="1">
      <w:start w:val="1"/>
      <w:numFmt w:val="lowerLetter"/>
      <w:lvlText w:val="%5."/>
      <w:lvlJc w:val="left"/>
      <w:pPr>
        <w:ind w:left="4300" w:hanging="360"/>
      </w:pPr>
    </w:lvl>
    <w:lvl w:ilvl="5" w:tplc="0410001B" w:tentative="1">
      <w:start w:val="1"/>
      <w:numFmt w:val="lowerRoman"/>
      <w:lvlText w:val="%6."/>
      <w:lvlJc w:val="right"/>
      <w:pPr>
        <w:ind w:left="5020" w:hanging="180"/>
      </w:pPr>
    </w:lvl>
    <w:lvl w:ilvl="6" w:tplc="0410000F" w:tentative="1">
      <w:start w:val="1"/>
      <w:numFmt w:val="decimal"/>
      <w:lvlText w:val="%7."/>
      <w:lvlJc w:val="left"/>
      <w:pPr>
        <w:ind w:left="5740" w:hanging="360"/>
      </w:pPr>
    </w:lvl>
    <w:lvl w:ilvl="7" w:tplc="04100019" w:tentative="1">
      <w:start w:val="1"/>
      <w:numFmt w:val="lowerLetter"/>
      <w:lvlText w:val="%8."/>
      <w:lvlJc w:val="left"/>
      <w:pPr>
        <w:ind w:left="6460" w:hanging="360"/>
      </w:pPr>
    </w:lvl>
    <w:lvl w:ilvl="8" w:tplc="0410001B" w:tentative="1">
      <w:start w:val="1"/>
      <w:numFmt w:val="lowerRoman"/>
      <w:lvlText w:val="%9."/>
      <w:lvlJc w:val="right"/>
      <w:pPr>
        <w:ind w:left="7180" w:hanging="180"/>
      </w:pPr>
    </w:lvl>
  </w:abstractNum>
  <w:abstractNum w:abstractNumId="19" w15:restartNumberingAfterBreak="0">
    <w:nsid w:val="2E006A50"/>
    <w:multiLevelType w:val="hybridMultilevel"/>
    <w:tmpl w:val="A2CC1E02"/>
    <w:lvl w:ilvl="0" w:tplc="35F41914">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0" w15:restartNumberingAfterBreak="0">
    <w:nsid w:val="2E785A98"/>
    <w:multiLevelType w:val="hybridMultilevel"/>
    <w:tmpl w:val="31B09EAC"/>
    <w:lvl w:ilvl="0" w:tplc="43127F6E">
      <w:start w:val="1"/>
      <w:numFmt w:val="lowerLetter"/>
      <w:lvlText w:val="%1)"/>
      <w:lvlJc w:val="left"/>
      <w:pPr>
        <w:ind w:left="1420" w:hanging="360"/>
      </w:pPr>
      <w:rPr>
        <w:rFonts w:hint="default"/>
      </w:rPr>
    </w:lvl>
    <w:lvl w:ilvl="1" w:tplc="04100019" w:tentative="1">
      <w:start w:val="1"/>
      <w:numFmt w:val="lowerLetter"/>
      <w:lvlText w:val="%2."/>
      <w:lvlJc w:val="left"/>
      <w:pPr>
        <w:ind w:left="2140" w:hanging="360"/>
      </w:pPr>
    </w:lvl>
    <w:lvl w:ilvl="2" w:tplc="0410001B" w:tentative="1">
      <w:start w:val="1"/>
      <w:numFmt w:val="lowerRoman"/>
      <w:lvlText w:val="%3."/>
      <w:lvlJc w:val="right"/>
      <w:pPr>
        <w:ind w:left="2860" w:hanging="180"/>
      </w:pPr>
    </w:lvl>
    <w:lvl w:ilvl="3" w:tplc="0410000F" w:tentative="1">
      <w:start w:val="1"/>
      <w:numFmt w:val="decimal"/>
      <w:lvlText w:val="%4."/>
      <w:lvlJc w:val="left"/>
      <w:pPr>
        <w:ind w:left="3580" w:hanging="360"/>
      </w:pPr>
    </w:lvl>
    <w:lvl w:ilvl="4" w:tplc="04100019" w:tentative="1">
      <w:start w:val="1"/>
      <w:numFmt w:val="lowerLetter"/>
      <w:lvlText w:val="%5."/>
      <w:lvlJc w:val="left"/>
      <w:pPr>
        <w:ind w:left="4300" w:hanging="360"/>
      </w:pPr>
    </w:lvl>
    <w:lvl w:ilvl="5" w:tplc="0410001B" w:tentative="1">
      <w:start w:val="1"/>
      <w:numFmt w:val="lowerRoman"/>
      <w:lvlText w:val="%6."/>
      <w:lvlJc w:val="right"/>
      <w:pPr>
        <w:ind w:left="5020" w:hanging="180"/>
      </w:pPr>
    </w:lvl>
    <w:lvl w:ilvl="6" w:tplc="0410000F" w:tentative="1">
      <w:start w:val="1"/>
      <w:numFmt w:val="decimal"/>
      <w:lvlText w:val="%7."/>
      <w:lvlJc w:val="left"/>
      <w:pPr>
        <w:ind w:left="5740" w:hanging="360"/>
      </w:pPr>
    </w:lvl>
    <w:lvl w:ilvl="7" w:tplc="04100019" w:tentative="1">
      <w:start w:val="1"/>
      <w:numFmt w:val="lowerLetter"/>
      <w:lvlText w:val="%8."/>
      <w:lvlJc w:val="left"/>
      <w:pPr>
        <w:ind w:left="6460" w:hanging="360"/>
      </w:pPr>
    </w:lvl>
    <w:lvl w:ilvl="8" w:tplc="0410001B" w:tentative="1">
      <w:start w:val="1"/>
      <w:numFmt w:val="lowerRoman"/>
      <w:lvlText w:val="%9."/>
      <w:lvlJc w:val="right"/>
      <w:pPr>
        <w:ind w:left="7180" w:hanging="180"/>
      </w:pPr>
    </w:lvl>
  </w:abstractNum>
  <w:abstractNum w:abstractNumId="21" w15:restartNumberingAfterBreak="0">
    <w:nsid w:val="2F0507D5"/>
    <w:multiLevelType w:val="multilevel"/>
    <w:tmpl w:val="2CAAEB9A"/>
    <w:lvl w:ilvl="0">
      <w:start w:val="1"/>
      <w:numFmt w:val="bullet"/>
      <w:lvlText w:val=""/>
      <w:lvlJc w:val="left"/>
      <w:pPr>
        <w:tabs>
          <w:tab w:val="num" w:pos="397"/>
        </w:tabs>
        <w:ind w:left="397" w:hanging="397"/>
      </w:pPr>
      <w:rPr>
        <w:rFonts w:ascii="Wingdings" w:hAnsi="Wingdings" w:hint="default"/>
        <w:sz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6978A7"/>
    <w:multiLevelType w:val="hybridMultilevel"/>
    <w:tmpl w:val="D67E2ED8"/>
    <w:lvl w:ilvl="0" w:tplc="4E06B0BE">
      <w:start w:val="1"/>
      <w:numFmt w:val="bullet"/>
      <w:lvlText w:val=""/>
      <w:lvlJc w:val="left"/>
      <w:pPr>
        <w:tabs>
          <w:tab w:val="num" w:pos="397"/>
        </w:tabs>
        <w:ind w:left="397" w:hanging="397"/>
      </w:pPr>
      <w:rPr>
        <w:rFonts w:ascii="Wingdings" w:hAnsi="Wingdings" w:hint="default"/>
        <w:sz w:val="3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0E17C6"/>
    <w:multiLevelType w:val="hybridMultilevel"/>
    <w:tmpl w:val="98A2E9E6"/>
    <w:lvl w:ilvl="0" w:tplc="CD4EB35C">
      <w:start w:val="1"/>
      <w:numFmt w:val="bullet"/>
      <w:lvlText w:val=""/>
      <w:lvlJc w:val="left"/>
      <w:pPr>
        <w:tabs>
          <w:tab w:val="num" w:pos="644"/>
        </w:tabs>
        <w:ind w:left="644" w:hanging="360"/>
      </w:pPr>
      <w:rPr>
        <w:rFonts w:ascii="Wingdings" w:hAnsi="Wingdings" w:hint="default"/>
        <w:sz w:val="28"/>
        <w:szCs w:val="36"/>
      </w:rPr>
    </w:lvl>
    <w:lvl w:ilvl="1" w:tplc="CB04E710">
      <w:start w:val="1"/>
      <w:numFmt w:val="bullet"/>
      <w:lvlText w:val=""/>
      <w:lvlJc w:val="left"/>
      <w:pPr>
        <w:tabs>
          <w:tab w:val="num" w:pos="-1909"/>
        </w:tabs>
        <w:ind w:left="-1909" w:hanging="360"/>
      </w:pPr>
      <w:rPr>
        <w:rFonts w:ascii="Wingdings" w:hAnsi="Wingdings" w:hint="default"/>
        <w:sz w:val="36"/>
        <w:szCs w:val="36"/>
      </w:rPr>
    </w:lvl>
    <w:lvl w:ilvl="2" w:tplc="04100005">
      <w:start w:val="1"/>
      <w:numFmt w:val="decimal"/>
      <w:lvlText w:val="%3."/>
      <w:lvlJc w:val="left"/>
      <w:pPr>
        <w:tabs>
          <w:tab w:val="num" w:pos="-2236"/>
        </w:tabs>
        <w:ind w:left="-2236" w:hanging="360"/>
      </w:pPr>
    </w:lvl>
    <w:lvl w:ilvl="3" w:tplc="CB04E710">
      <w:start w:val="1"/>
      <w:numFmt w:val="bullet"/>
      <w:lvlText w:val=""/>
      <w:lvlJc w:val="left"/>
      <w:pPr>
        <w:tabs>
          <w:tab w:val="num" w:pos="-1199"/>
        </w:tabs>
        <w:ind w:left="-1199" w:hanging="360"/>
      </w:pPr>
      <w:rPr>
        <w:rFonts w:ascii="Wingdings" w:hAnsi="Wingdings" w:hint="default"/>
        <w:sz w:val="36"/>
        <w:szCs w:val="36"/>
      </w:rPr>
    </w:lvl>
    <w:lvl w:ilvl="4" w:tplc="CB04E710">
      <w:start w:val="1"/>
      <w:numFmt w:val="bullet"/>
      <w:lvlText w:val=""/>
      <w:lvlJc w:val="left"/>
      <w:pPr>
        <w:tabs>
          <w:tab w:val="num" w:pos="-796"/>
        </w:tabs>
        <w:ind w:left="-796" w:hanging="360"/>
      </w:pPr>
      <w:rPr>
        <w:rFonts w:ascii="Wingdings" w:hAnsi="Wingdings" w:hint="default"/>
        <w:sz w:val="36"/>
        <w:szCs w:val="36"/>
      </w:rPr>
    </w:lvl>
    <w:lvl w:ilvl="5" w:tplc="E94247B6">
      <w:start w:val="1"/>
      <w:numFmt w:val="bullet"/>
      <w:lvlText w:val=""/>
      <w:lvlJc w:val="left"/>
      <w:pPr>
        <w:tabs>
          <w:tab w:val="num" w:pos="-76"/>
        </w:tabs>
        <w:ind w:left="-76" w:hanging="360"/>
      </w:pPr>
      <w:rPr>
        <w:rFonts w:ascii="Wingdings" w:hAnsi="Wingdings" w:hint="default"/>
        <w:sz w:val="28"/>
        <w:szCs w:val="36"/>
      </w:rPr>
    </w:lvl>
    <w:lvl w:ilvl="6" w:tplc="04100001">
      <w:start w:val="1"/>
      <w:numFmt w:val="decimal"/>
      <w:lvlText w:val="%7."/>
      <w:lvlJc w:val="left"/>
      <w:pPr>
        <w:tabs>
          <w:tab w:val="num" w:pos="644"/>
        </w:tabs>
        <w:ind w:left="644" w:hanging="360"/>
      </w:pPr>
    </w:lvl>
    <w:lvl w:ilvl="7" w:tplc="04100003">
      <w:start w:val="1"/>
      <w:numFmt w:val="decimal"/>
      <w:lvlText w:val="%8."/>
      <w:lvlJc w:val="left"/>
      <w:pPr>
        <w:tabs>
          <w:tab w:val="num" w:pos="1364"/>
        </w:tabs>
        <w:ind w:left="1364" w:hanging="360"/>
      </w:pPr>
    </w:lvl>
    <w:lvl w:ilvl="8" w:tplc="04100005">
      <w:start w:val="1"/>
      <w:numFmt w:val="decimal"/>
      <w:lvlText w:val="%9."/>
      <w:lvlJc w:val="left"/>
      <w:pPr>
        <w:tabs>
          <w:tab w:val="num" w:pos="2084"/>
        </w:tabs>
        <w:ind w:left="2084" w:hanging="360"/>
      </w:pPr>
    </w:lvl>
  </w:abstractNum>
  <w:abstractNum w:abstractNumId="24" w15:restartNumberingAfterBreak="0">
    <w:nsid w:val="31E14D84"/>
    <w:multiLevelType w:val="hybridMultilevel"/>
    <w:tmpl w:val="F01E4C86"/>
    <w:lvl w:ilvl="0" w:tplc="65003A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2581466"/>
    <w:multiLevelType w:val="hybridMultilevel"/>
    <w:tmpl w:val="D8888AE8"/>
    <w:lvl w:ilvl="0" w:tplc="6794F404">
      <w:start w:val="1"/>
      <w:numFmt w:val="lowerLetter"/>
      <w:lvlText w:val="%1."/>
      <w:lvlJc w:val="left"/>
      <w:pPr>
        <w:ind w:left="1060" w:hanging="360"/>
      </w:pPr>
      <w:rPr>
        <w:rFonts w:hint="default"/>
      </w:r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26" w15:restartNumberingAfterBreak="0">
    <w:nsid w:val="387E0981"/>
    <w:multiLevelType w:val="hybridMultilevel"/>
    <w:tmpl w:val="6FC8C1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9A4088C"/>
    <w:multiLevelType w:val="hybridMultilevel"/>
    <w:tmpl w:val="8BF01FF4"/>
    <w:lvl w:ilvl="0" w:tplc="ADF4ED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C8C1128"/>
    <w:multiLevelType w:val="hybridMultilevel"/>
    <w:tmpl w:val="9ACACC66"/>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0" w15:restartNumberingAfterBreak="0">
    <w:nsid w:val="3CD50A35"/>
    <w:multiLevelType w:val="hybridMultilevel"/>
    <w:tmpl w:val="438EEA58"/>
    <w:lvl w:ilvl="0" w:tplc="C486E6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D094302"/>
    <w:multiLevelType w:val="hybridMultilevel"/>
    <w:tmpl w:val="2344480C"/>
    <w:lvl w:ilvl="0" w:tplc="D370095A">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D22062B"/>
    <w:multiLevelType w:val="hybridMultilevel"/>
    <w:tmpl w:val="EDC8A642"/>
    <w:lvl w:ilvl="0" w:tplc="172C7458">
      <w:start w:val="1"/>
      <w:numFmt w:val="decimal"/>
      <w:lvlText w:val="%1)"/>
      <w:lvlJc w:val="left"/>
      <w:pPr>
        <w:ind w:left="436" w:hanging="396"/>
      </w:pPr>
      <w:rPr>
        <w:rFonts w:hint="default"/>
        <w:b/>
      </w:rPr>
    </w:lvl>
    <w:lvl w:ilvl="1" w:tplc="04100019" w:tentative="1">
      <w:start w:val="1"/>
      <w:numFmt w:val="lowerLetter"/>
      <w:lvlText w:val="%2."/>
      <w:lvlJc w:val="left"/>
      <w:pPr>
        <w:ind w:left="1120" w:hanging="360"/>
      </w:pPr>
    </w:lvl>
    <w:lvl w:ilvl="2" w:tplc="0410001B" w:tentative="1">
      <w:start w:val="1"/>
      <w:numFmt w:val="lowerRoman"/>
      <w:lvlText w:val="%3."/>
      <w:lvlJc w:val="right"/>
      <w:pPr>
        <w:ind w:left="1840" w:hanging="180"/>
      </w:pPr>
    </w:lvl>
    <w:lvl w:ilvl="3" w:tplc="0410000F" w:tentative="1">
      <w:start w:val="1"/>
      <w:numFmt w:val="decimal"/>
      <w:lvlText w:val="%4."/>
      <w:lvlJc w:val="left"/>
      <w:pPr>
        <w:ind w:left="2560" w:hanging="360"/>
      </w:pPr>
    </w:lvl>
    <w:lvl w:ilvl="4" w:tplc="04100019" w:tentative="1">
      <w:start w:val="1"/>
      <w:numFmt w:val="lowerLetter"/>
      <w:lvlText w:val="%5."/>
      <w:lvlJc w:val="left"/>
      <w:pPr>
        <w:ind w:left="3280" w:hanging="360"/>
      </w:pPr>
    </w:lvl>
    <w:lvl w:ilvl="5" w:tplc="0410001B" w:tentative="1">
      <w:start w:val="1"/>
      <w:numFmt w:val="lowerRoman"/>
      <w:lvlText w:val="%6."/>
      <w:lvlJc w:val="right"/>
      <w:pPr>
        <w:ind w:left="4000" w:hanging="180"/>
      </w:pPr>
    </w:lvl>
    <w:lvl w:ilvl="6" w:tplc="0410000F" w:tentative="1">
      <w:start w:val="1"/>
      <w:numFmt w:val="decimal"/>
      <w:lvlText w:val="%7."/>
      <w:lvlJc w:val="left"/>
      <w:pPr>
        <w:ind w:left="4720" w:hanging="360"/>
      </w:pPr>
    </w:lvl>
    <w:lvl w:ilvl="7" w:tplc="04100019" w:tentative="1">
      <w:start w:val="1"/>
      <w:numFmt w:val="lowerLetter"/>
      <w:lvlText w:val="%8."/>
      <w:lvlJc w:val="left"/>
      <w:pPr>
        <w:ind w:left="5440" w:hanging="360"/>
      </w:pPr>
    </w:lvl>
    <w:lvl w:ilvl="8" w:tplc="0410001B" w:tentative="1">
      <w:start w:val="1"/>
      <w:numFmt w:val="lowerRoman"/>
      <w:lvlText w:val="%9."/>
      <w:lvlJc w:val="right"/>
      <w:pPr>
        <w:ind w:left="6160" w:hanging="180"/>
      </w:pPr>
    </w:lvl>
  </w:abstractNum>
  <w:abstractNum w:abstractNumId="33" w15:restartNumberingAfterBreak="0">
    <w:nsid w:val="3DDF512E"/>
    <w:multiLevelType w:val="hybridMultilevel"/>
    <w:tmpl w:val="26D4F6D8"/>
    <w:lvl w:ilvl="0" w:tplc="417A3EE2">
      <w:start w:val="1"/>
      <w:numFmt w:val="bullet"/>
      <w:lvlText w:val=""/>
      <w:lvlJc w:val="left"/>
      <w:pPr>
        <w:ind w:left="1146" w:hanging="360"/>
      </w:pPr>
      <w:rPr>
        <w:rFonts w:ascii="Symbol" w:hAnsi="Symbol" w:hint="default"/>
        <w:b/>
        <w:bCs/>
        <w:sz w:val="28"/>
        <w:szCs w:val="28"/>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3DF82395"/>
    <w:multiLevelType w:val="hybridMultilevel"/>
    <w:tmpl w:val="621C5928"/>
    <w:lvl w:ilvl="0" w:tplc="39A6079C">
      <w:start w:val="1"/>
      <w:numFmt w:val="bullet"/>
      <w:lvlText w:val=""/>
      <w:lvlJc w:val="left"/>
      <w:pPr>
        <w:ind w:left="1146" w:hanging="360"/>
      </w:pPr>
      <w:rPr>
        <w:rFonts w:ascii="Wingdings" w:hAnsi="Wingdings" w:hint="default"/>
        <w:sz w:val="4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5" w15:restartNumberingAfterBreak="0">
    <w:nsid w:val="3F735F9A"/>
    <w:multiLevelType w:val="hybridMultilevel"/>
    <w:tmpl w:val="2C6A4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FCC34A8"/>
    <w:multiLevelType w:val="hybridMultilevel"/>
    <w:tmpl w:val="AEAC97A8"/>
    <w:lvl w:ilvl="0" w:tplc="9A845B36">
      <w:start w:val="1"/>
      <w:numFmt w:val="bullet"/>
      <w:lvlText w:val=""/>
      <w:lvlJc w:val="left"/>
      <w:pPr>
        <w:tabs>
          <w:tab w:val="num" w:pos="397"/>
        </w:tabs>
        <w:ind w:left="39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3DB709F"/>
    <w:multiLevelType w:val="hybridMultilevel"/>
    <w:tmpl w:val="721AD7EC"/>
    <w:lvl w:ilvl="0" w:tplc="271A7778">
      <w:start w:val="1"/>
      <w:numFmt w:val="lowerLetter"/>
      <w:lvlText w:val="%1)"/>
      <w:lvlJc w:val="left"/>
      <w:pPr>
        <w:ind w:left="786" w:hanging="360"/>
      </w:pPr>
      <w:rPr>
        <w:rFonts w:hint="default"/>
        <w:i/>
        <w:iCs/>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8" w15:restartNumberingAfterBreak="0">
    <w:nsid w:val="4AC104B5"/>
    <w:multiLevelType w:val="hybridMultilevel"/>
    <w:tmpl w:val="A198BAC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014582E"/>
    <w:multiLevelType w:val="hybridMultilevel"/>
    <w:tmpl w:val="5328AEE8"/>
    <w:lvl w:ilvl="0" w:tplc="39A6079C">
      <w:start w:val="1"/>
      <w:numFmt w:val="bullet"/>
      <w:lvlText w:val=""/>
      <w:lvlJc w:val="left"/>
      <w:pPr>
        <w:ind w:left="720" w:hanging="360"/>
      </w:pPr>
      <w:rPr>
        <w:rFonts w:ascii="Wingdings" w:hAnsi="Wingdings"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2" w15:restartNumberingAfterBreak="0">
    <w:nsid w:val="56425EBC"/>
    <w:multiLevelType w:val="hybridMultilevel"/>
    <w:tmpl w:val="A19EC770"/>
    <w:lvl w:ilvl="0" w:tplc="4B8483BE">
      <w:start w:val="1"/>
      <w:numFmt w:val="lowerLetter"/>
      <w:lvlText w:val="%1)"/>
      <w:lvlJc w:val="left"/>
      <w:pPr>
        <w:tabs>
          <w:tab w:val="num" w:pos="397"/>
        </w:tabs>
        <w:ind w:left="397" w:hanging="397"/>
      </w:pPr>
      <w:rPr>
        <w:rFonts w:ascii="Verdana" w:hAnsi="Verdana" w:cs="Georgia" w:hint="default"/>
        <w:b w:val="0"/>
        <w:i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575F1357"/>
    <w:multiLevelType w:val="hybridMultilevel"/>
    <w:tmpl w:val="8C7E4876"/>
    <w:lvl w:ilvl="0" w:tplc="E20EDCC8">
      <w:numFmt w:val="bullet"/>
      <w:lvlText w:val="-"/>
      <w:lvlJc w:val="left"/>
      <w:pPr>
        <w:ind w:left="700" w:hanging="360"/>
      </w:pPr>
      <w:rPr>
        <w:rFonts w:ascii="Verdana" w:eastAsia="Times New Roman" w:hAnsi="Verdana" w:cs="Times New Roman" w:hint="default"/>
      </w:rPr>
    </w:lvl>
    <w:lvl w:ilvl="1" w:tplc="04100003" w:tentative="1">
      <w:start w:val="1"/>
      <w:numFmt w:val="bullet"/>
      <w:lvlText w:val="o"/>
      <w:lvlJc w:val="left"/>
      <w:pPr>
        <w:ind w:left="1420" w:hanging="360"/>
      </w:pPr>
      <w:rPr>
        <w:rFonts w:ascii="Courier New" w:hAnsi="Courier New" w:cs="Courier New" w:hint="default"/>
      </w:rPr>
    </w:lvl>
    <w:lvl w:ilvl="2" w:tplc="04100005" w:tentative="1">
      <w:start w:val="1"/>
      <w:numFmt w:val="bullet"/>
      <w:lvlText w:val=""/>
      <w:lvlJc w:val="left"/>
      <w:pPr>
        <w:ind w:left="2140" w:hanging="360"/>
      </w:pPr>
      <w:rPr>
        <w:rFonts w:ascii="Wingdings" w:hAnsi="Wingdings" w:hint="default"/>
      </w:rPr>
    </w:lvl>
    <w:lvl w:ilvl="3" w:tplc="04100001" w:tentative="1">
      <w:start w:val="1"/>
      <w:numFmt w:val="bullet"/>
      <w:lvlText w:val=""/>
      <w:lvlJc w:val="left"/>
      <w:pPr>
        <w:ind w:left="2860" w:hanging="360"/>
      </w:pPr>
      <w:rPr>
        <w:rFonts w:ascii="Symbol" w:hAnsi="Symbol" w:hint="default"/>
      </w:rPr>
    </w:lvl>
    <w:lvl w:ilvl="4" w:tplc="04100003" w:tentative="1">
      <w:start w:val="1"/>
      <w:numFmt w:val="bullet"/>
      <w:lvlText w:val="o"/>
      <w:lvlJc w:val="left"/>
      <w:pPr>
        <w:ind w:left="3580" w:hanging="360"/>
      </w:pPr>
      <w:rPr>
        <w:rFonts w:ascii="Courier New" w:hAnsi="Courier New" w:cs="Courier New" w:hint="default"/>
      </w:rPr>
    </w:lvl>
    <w:lvl w:ilvl="5" w:tplc="04100005" w:tentative="1">
      <w:start w:val="1"/>
      <w:numFmt w:val="bullet"/>
      <w:lvlText w:val=""/>
      <w:lvlJc w:val="left"/>
      <w:pPr>
        <w:ind w:left="4300" w:hanging="360"/>
      </w:pPr>
      <w:rPr>
        <w:rFonts w:ascii="Wingdings" w:hAnsi="Wingdings" w:hint="default"/>
      </w:rPr>
    </w:lvl>
    <w:lvl w:ilvl="6" w:tplc="04100001" w:tentative="1">
      <w:start w:val="1"/>
      <w:numFmt w:val="bullet"/>
      <w:lvlText w:val=""/>
      <w:lvlJc w:val="left"/>
      <w:pPr>
        <w:ind w:left="5020" w:hanging="360"/>
      </w:pPr>
      <w:rPr>
        <w:rFonts w:ascii="Symbol" w:hAnsi="Symbol" w:hint="default"/>
      </w:rPr>
    </w:lvl>
    <w:lvl w:ilvl="7" w:tplc="04100003" w:tentative="1">
      <w:start w:val="1"/>
      <w:numFmt w:val="bullet"/>
      <w:lvlText w:val="o"/>
      <w:lvlJc w:val="left"/>
      <w:pPr>
        <w:ind w:left="5740" w:hanging="360"/>
      </w:pPr>
      <w:rPr>
        <w:rFonts w:ascii="Courier New" w:hAnsi="Courier New" w:cs="Courier New" w:hint="default"/>
      </w:rPr>
    </w:lvl>
    <w:lvl w:ilvl="8" w:tplc="04100005" w:tentative="1">
      <w:start w:val="1"/>
      <w:numFmt w:val="bullet"/>
      <w:lvlText w:val=""/>
      <w:lvlJc w:val="left"/>
      <w:pPr>
        <w:ind w:left="6460" w:hanging="360"/>
      </w:pPr>
      <w:rPr>
        <w:rFonts w:ascii="Wingdings" w:hAnsi="Wingdings" w:hint="default"/>
      </w:rPr>
    </w:lvl>
  </w:abstractNum>
  <w:abstractNum w:abstractNumId="44" w15:restartNumberingAfterBreak="0">
    <w:nsid w:val="5888110D"/>
    <w:multiLevelType w:val="hybridMultilevel"/>
    <w:tmpl w:val="FB6A9ECC"/>
    <w:lvl w:ilvl="0" w:tplc="414EBCDC">
      <w:numFmt w:val="bullet"/>
      <w:lvlText w:val="-"/>
      <w:lvlJc w:val="left"/>
      <w:pPr>
        <w:ind w:left="644" w:hanging="360"/>
      </w:pPr>
      <w:rPr>
        <w:rFonts w:ascii="Verdana" w:eastAsia="Times New Roman" w:hAnsi="Verdana"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5" w15:restartNumberingAfterBreak="0">
    <w:nsid w:val="5B910CC0"/>
    <w:multiLevelType w:val="hybridMultilevel"/>
    <w:tmpl w:val="BC0EED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5BE1085A"/>
    <w:multiLevelType w:val="hybridMultilevel"/>
    <w:tmpl w:val="4EB6365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DB7066F"/>
    <w:multiLevelType w:val="hybridMultilevel"/>
    <w:tmpl w:val="2BEC60B4"/>
    <w:lvl w:ilvl="0" w:tplc="311428E4">
      <w:numFmt w:val="bullet"/>
      <w:lvlText w:val="-"/>
      <w:lvlJc w:val="left"/>
      <w:pPr>
        <w:ind w:left="720" w:hanging="360"/>
      </w:pPr>
      <w:rPr>
        <w:rFonts w:ascii="Verdana" w:eastAsia="Times New Roman" w:hAnsi="Verdana" w:cs="Times New Roman"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5FC84C73"/>
    <w:multiLevelType w:val="hybridMultilevel"/>
    <w:tmpl w:val="5CEE86F8"/>
    <w:lvl w:ilvl="0" w:tplc="4E5E02FE">
      <w:start w:val="1"/>
      <w:numFmt w:val="decimal"/>
      <w:lvlText w:val="%1)"/>
      <w:lvlJc w:val="left"/>
      <w:rPr>
        <w:rFonts w:ascii="Times New Roman" w:eastAsia="Times New Roman" w:hAnsi="Times New Roman" w:cs="Times New Roman" w:hint="default"/>
        <w:b w:val="0"/>
        <w:bCs w:val="0"/>
        <w:i w:val="0"/>
        <w:iCs w:val="0"/>
        <w:color w:val="auto"/>
      </w:rPr>
    </w:lvl>
    <w:lvl w:ilvl="1" w:tplc="39A6079C">
      <w:start w:val="1"/>
      <w:numFmt w:val="bullet"/>
      <w:lvlText w:val=""/>
      <w:lvlJc w:val="left"/>
      <w:pPr>
        <w:ind w:left="1780" w:hanging="360"/>
      </w:pPr>
      <w:rPr>
        <w:rFonts w:ascii="Wingdings" w:hAnsi="Wingdings" w:hint="default"/>
        <w:sz w:val="40"/>
      </w:rPr>
    </w:lvl>
    <w:lvl w:ilvl="2" w:tplc="0410001B">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49" w15:restartNumberingAfterBreak="0">
    <w:nsid w:val="619314B0"/>
    <w:multiLevelType w:val="hybridMultilevel"/>
    <w:tmpl w:val="AF804742"/>
    <w:lvl w:ilvl="0" w:tplc="C49AF78E">
      <w:numFmt w:val="bullet"/>
      <w:lvlText w:val=""/>
      <w:lvlJc w:val="left"/>
      <w:pPr>
        <w:ind w:left="1211" w:hanging="360"/>
      </w:pPr>
      <w:rPr>
        <w:rFonts w:ascii="Wingdings" w:hAnsi="Wingdings" w:hint="default"/>
        <w:sz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0" w15:restartNumberingAfterBreak="0">
    <w:nsid w:val="640860EB"/>
    <w:multiLevelType w:val="hybridMultilevel"/>
    <w:tmpl w:val="9E92BCE8"/>
    <w:lvl w:ilvl="0" w:tplc="CE6C7AEE">
      <w:numFmt w:val="bullet"/>
      <w:lvlText w:val="-"/>
      <w:lvlJc w:val="left"/>
      <w:pPr>
        <w:ind w:left="757" w:hanging="360"/>
      </w:pPr>
      <w:rPr>
        <w:rFonts w:ascii="Verdana" w:eastAsia="Times New Roman" w:hAnsi="Verdana" w:cs="Times New Roman"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51" w15:restartNumberingAfterBreak="0">
    <w:nsid w:val="64781D20"/>
    <w:multiLevelType w:val="hybridMultilevel"/>
    <w:tmpl w:val="BC082058"/>
    <w:lvl w:ilvl="0" w:tplc="53B490E2">
      <w:start w:val="3"/>
      <w:numFmt w:val="bullet"/>
      <w:lvlText w:val="−"/>
      <w:lvlJc w:val="left"/>
      <w:pPr>
        <w:ind w:left="927" w:hanging="360"/>
      </w:pPr>
      <w:rPr>
        <w:rFonts w:ascii="Times New Roman" w:eastAsia="Calibri" w:hAnsi="Times New Roman" w:cs="Times New Roman" w:hint="default"/>
      </w:rPr>
    </w:lvl>
    <w:lvl w:ilvl="1" w:tplc="04100003">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52" w15:restartNumberingAfterBreak="0">
    <w:nsid w:val="664B2077"/>
    <w:multiLevelType w:val="hybridMultilevel"/>
    <w:tmpl w:val="3C78328A"/>
    <w:lvl w:ilvl="0" w:tplc="04100001">
      <w:start w:val="1"/>
      <w:numFmt w:val="bullet"/>
      <w:lvlText w:val=""/>
      <w:lvlJc w:val="left"/>
      <w:pPr>
        <w:ind w:left="1066" w:hanging="360"/>
      </w:pPr>
      <w:rPr>
        <w:rFonts w:ascii="Symbol" w:hAnsi="Symbol" w:hint="default"/>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53" w15:restartNumberingAfterBreak="0">
    <w:nsid w:val="67E333FD"/>
    <w:multiLevelType w:val="hybridMultilevel"/>
    <w:tmpl w:val="E05A6542"/>
    <w:lvl w:ilvl="0" w:tplc="050AD206">
      <w:start w:val="1"/>
      <w:numFmt w:val="bullet"/>
      <w:lvlText w:val="-"/>
      <w:lvlJc w:val="left"/>
      <w:pPr>
        <w:tabs>
          <w:tab w:val="num" w:pos="720"/>
        </w:tabs>
        <w:ind w:left="720" w:hanging="360"/>
      </w:pPr>
      <w:rPr>
        <w:rFonts w:ascii="Helvetica" w:eastAsia="Times New Roman" w:hAnsi="Helvetica" w:cs="Helvetica" w:hint="default"/>
        <w:i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8F0024B"/>
    <w:multiLevelType w:val="singleLevel"/>
    <w:tmpl w:val="1486C6D6"/>
    <w:lvl w:ilvl="0">
      <w:start w:val="1"/>
      <w:numFmt w:val="lowerLetter"/>
      <w:lvlText w:val="%1)"/>
      <w:lvlJc w:val="left"/>
      <w:pPr>
        <w:tabs>
          <w:tab w:val="num" w:pos="360"/>
        </w:tabs>
        <w:ind w:left="340" w:hanging="340"/>
      </w:pPr>
      <w:rPr>
        <w:rFonts w:ascii="Verdana" w:hAnsi="Verdana" w:hint="default"/>
        <w:b w:val="0"/>
        <w:i w:val="0"/>
        <w:sz w:val="20"/>
        <w:szCs w:val="20"/>
      </w:rPr>
    </w:lvl>
  </w:abstractNum>
  <w:abstractNum w:abstractNumId="55" w15:restartNumberingAfterBreak="0">
    <w:nsid w:val="690A6FD7"/>
    <w:multiLevelType w:val="hybridMultilevel"/>
    <w:tmpl w:val="3F922A56"/>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6" w15:restartNumberingAfterBreak="0">
    <w:nsid w:val="6A895E3D"/>
    <w:multiLevelType w:val="hybridMultilevel"/>
    <w:tmpl w:val="368E6A5C"/>
    <w:lvl w:ilvl="0" w:tplc="116CA7D6">
      <w:start w:val="2"/>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7" w15:restartNumberingAfterBreak="0">
    <w:nsid w:val="74EE1845"/>
    <w:multiLevelType w:val="hybridMultilevel"/>
    <w:tmpl w:val="1B282042"/>
    <w:lvl w:ilvl="0" w:tplc="33A6CA8C">
      <w:start w:val="1"/>
      <w:numFmt w:val="bullet"/>
      <w:lvlText w:val=""/>
      <w:lvlJc w:val="left"/>
      <w:pPr>
        <w:tabs>
          <w:tab w:val="num" w:pos="397"/>
        </w:tabs>
        <w:ind w:left="39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8BB7320"/>
    <w:multiLevelType w:val="hybridMultilevel"/>
    <w:tmpl w:val="C18A47B6"/>
    <w:lvl w:ilvl="0" w:tplc="FFFFFFFF">
      <w:start w:val="1"/>
      <w:numFmt w:val="decimal"/>
      <w:lvlText w:val="%1)"/>
      <w:lvlJc w:val="left"/>
      <w:rPr>
        <w:rFonts w:ascii="Times New Roman" w:eastAsia="Times New Roman" w:hAnsi="Times New Roman" w:cs="Times New Roman" w:hint="default"/>
        <w:i w:val="0"/>
        <w:iCs w:val="0"/>
        <w:color w:val="auto"/>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59" w15:restartNumberingAfterBreak="0">
    <w:nsid w:val="7916225B"/>
    <w:multiLevelType w:val="hybridMultilevel"/>
    <w:tmpl w:val="62084270"/>
    <w:lvl w:ilvl="0" w:tplc="39A6079C">
      <w:start w:val="1"/>
      <w:numFmt w:val="bullet"/>
      <w:lvlText w:val=""/>
      <w:lvlJc w:val="left"/>
      <w:pPr>
        <w:ind w:left="720" w:hanging="360"/>
      </w:pPr>
      <w:rPr>
        <w:rFonts w:ascii="Wingdings" w:hAnsi="Wingdings"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7A462446"/>
    <w:multiLevelType w:val="hybridMultilevel"/>
    <w:tmpl w:val="A8E4C734"/>
    <w:lvl w:ilvl="0" w:tplc="FC248494">
      <w:start w:val="1"/>
      <w:numFmt w:val="bullet"/>
      <w:lvlText w:val=""/>
      <w:lvlJc w:val="left"/>
      <w:pPr>
        <w:ind w:left="932" w:hanging="360"/>
      </w:pPr>
      <w:rPr>
        <w:rFonts w:ascii="Symbol" w:hAnsi="Symbol" w:hint="default"/>
      </w:rPr>
    </w:lvl>
    <w:lvl w:ilvl="1" w:tplc="FFFFFFFF" w:tentative="1">
      <w:start w:val="1"/>
      <w:numFmt w:val="bullet"/>
      <w:lvlText w:val="o"/>
      <w:lvlJc w:val="left"/>
      <w:pPr>
        <w:ind w:left="1652" w:hanging="360"/>
      </w:pPr>
      <w:rPr>
        <w:rFonts w:ascii="Courier New" w:hAnsi="Courier New" w:cs="Courier New" w:hint="default"/>
      </w:rPr>
    </w:lvl>
    <w:lvl w:ilvl="2" w:tplc="FFFFFFFF" w:tentative="1">
      <w:start w:val="1"/>
      <w:numFmt w:val="bullet"/>
      <w:lvlText w:val=""/>
      <w:lvlJc w:val="left"/>
      <w:pPr>
        <w:ind w:left="2372" w:hanging="360"/>
      </w:pPr>
      <w:rPr>
        <w:rFonts w:ascii="Wingdings" w:hAnsi="Wingdings" w:hint="default"/>
      </w:rPr>
    </w:lvl>
    <w:lvl w:ilvl="3" w:tplc="FFFFFFFF" w:tentative="1">
      <w:start w:val="1"/>
      <w:numFmt w:val="bullet"/>
      <w:lvlText w:val=""/>
      <w:lvlJc w:val="left"/>
      <w:pPr>
        <w:ind w:left="3092" w:hanging="360"/>
      </w:pPr>
      <w:rPr>
        <w:rFonts w:ascii="Symbol" w:hAnsi="Symbol" w:hint="default"/>
      </w:rPr>
    </w:lvl>
    <w:lvl w:ilvl="4" w:tplc="FFFFFFFF" w:tentative="1">
      <w:start w:val="1"/>
      <w:numFmt w:val="bullet"/>
      <w:lvlText w:val="o"/>
      <w:lvlJc w:val="left"/>
      <w:pPr>
        <w:ind w:left="3812" w:hanging="360"/>
      </w:pPr>
      <w:rPr>
        <w:rFonts w:ascii="Courier New" w:hAnsi="Courier New" w:cs="Courier New" w:hint="default"/>
      </w:rPr>
    </w:lvl>
    <w:lvl w:ilvl="5" w:tplc="FFFFFFFF" w:tentative="1">
      <w:start w:val="1"/>
      <w:numFmt w:val="bullet"/>
      <w:lvlText w:val=""/>
      <w:lvlJc w:val="left"/>
      <w:pPr>
        <w:ind w:left="4532" w:hanging="360"/>
      </w:pPr>
      <w:rPr>
        <w:rFonts w:ascii="Wingdings" w:hAnsi="Wingdings" w:hint="default"/>
      </w:rPr>
    </w:lvl>
    <w:lvl w:ilvl="6" w:tplc="FFFFFFFF" w:tentative="1">
      <w:start w:val="1"/>
      <w:numFmt w:val="bullet"/>
      <w:lvlText w:val=""/>
      <w:lvlJc w:val="left"/>
      <w:pPr>
        <w:ind w:left="5252" w:hanging="360"/>
      </w:pPr>
      <w:rPr>
        <w:rFonts w:ascii="Symbol" w:hAnsi="Symbol" w:hint="default"/>
      </w:rPr>
    </w:lvl>
    <w:lvl w:ilvl="7" w:tplc="FFFFFFFF" w:tentative="1">
      <w:start w:val="1"/>
      <w:numFmt w:val="bullet"/>
      <w:lvlText w:val="o"/>
      <w:lvlJc w:val="left"/>
      <w:pPr>
        <w:ind w:left="5972" w:hanging="360"/>
      </w:pPr>
      <w:rPr>
        <w:rFonts w:ascii="Courier New" w:hAnsi="Courier New" w:cs="Courier New" w:hint="default"/>
      </w:rPr>
    </w:lvl>
    <w:lvl w:ilvl="8" w:tplc="FFFFFFFF" w:tentative="1">
      <w:start w:val="1"/>
      <w:numFmt w:val="bullet"/>
      <w:lvlText w:val=""/>
      <w:lvlJc w:val="left"/>
      <w:pPr>
        <w:ind w:left="6692" w:hanging="360"/>
      </w:pPr>
      <w:rPr>
        <w:rFonts w:ascii="Wingdings" w:hAnsi="Wingdings" w:hint="default"/>
      </w:rPr>
    </w:lvl>
  </w:abstractNum>
  <w:abstractNum w:abstractNumId="61" w15:restartNumberingAfterBreak="0">
    <w:nsid w:val="7A636B76"/>
    <w:multiLevelType w:val="hybridMultilevel"/>
    <w:tmpl w:val="55CA7F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A7F264E"/>
    <w:multiLevelType w:val="hybridMultilevel"/>
    <w:tmpl w:val="4CC699E2"/>
    <w:lvl w:ilvl="0" w:tplc="39A6079C">
      <w:start w:val="1"/>
      <w:numFmt w:val="bullet"/>
      <w:lvlText w:val=""/>
      <w:lvlJc w:val="left"/>
      <w:pPr>
        <w:ind w:left="720" w:hanging="360"/>
      </w:pPr>
      <w:rPr>
        <w:rFonts w:ascii="Wingdings" w:hAnsi="Wingdings"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7AD507AD"/>
    <w:multiLevelType w:val="hybridMultilevel"/>
    <w:tmpl w:val="2F52E81A"/>
    <w:lvl w:ilvl="0" w:tplc="65003A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7C82532E"/>
    <w:multiLevelType w:val="hybridMultilevel"/>
    <w:tmpl w:val="BBCC2264"/>
    <w:lvl w:ilvl="0" w:tplc="4E06B0BE">
      <w:start w:val="1"/>
      <w:numFmt w:val="bullet"/>
      <w:lvlText w:val=""/>
      <w:lvlJc w:val="left"/>
      <w:pPr>
        <w:ind w:left="720" w:hanging="360"/>
      </w:pPr>
      <w:rPr>
        <w:rFonts w:ascii="Wingdings" w:hAnsi="Wingdings"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7E624537"/>
    <w:multiLevelType w:val="hybridMultilevel"/>
    <w:tmpl w:val="149041C0"/>
    <w:lvl w:ilvl="0" w:tplc="414EBCDC">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3229664">
    <w:abstractNumId w:val="53"/>
  </w:num>
  <w:num w:numId="2" w16cid:durableId="1894459541">
    <w:abstractNumId w:val="13"/>
  </w:num>
  <w:num w:numId="3" w16cid:durableId="289559789">
    <w:abstractNumId w:val="21"/>
  </w:num>
  <w:num w:numId="4" w16cid:durableId="1251236968">
    <w:abstractNumId w:val="22"/>
  </w:num>
  <w:num w:numId="5" w16cid:durableId="1085417688">
    <w:abstractNumId w:val="36"/>
  </w:num>
  <w:num w:numId="6" w16cid:durableId="835917307">
    <w:abstractNumId w:val="8"/>
  </w:num>
  <w:num w:numId="7" w16cid:durableId="1830052452">
    <w:abstractNumId w:val="54"/>
  </w:num>
  <w:num w:numId="8" w16cid:durableId="1754207620">
    <w:abstractNumId w:val="57"/>
  </w:num>
  <w:num w:numId="9" w16cid:durableId="466435515">
    <w:abstractNumId w:val="10"/>
  </w:num>
  <w:num w:numId="10" w16cid:durableId="1804498971">
    <w:abstractNumId w:val="44"/>
  </w:num>
  <w:num w:numId="11" w16cid:durableId="1671370726">
    <w:abstractNumId w:val="43"/>
  </w:num>
  <w:num w:numId="12" w16cid:durableId="24605675">
    <w:abstractNumId w:val="50"/>
  </w:num>
  <w:num w:numId="13" w16cid:durableId="1417090635">
    <w:abstractNumId w:val="52"/>
  </w:num>
  <w:num w:numId="14" w16cid:durableId="2145004658">
    <w:abstractNumId w:val="6"/>
  </w:num>
  <w:num w:numId="15" w16cid:durableId="1599482031">
    <w:abstractNumId w:val="47"/>
  </w:num>
  <w:num w:numId="16" w16cid:durableId="2006741912">
    <w:abstractNumId w:val="12"/>
  </w:num>
  <w:num w:numId="17" w16cid:durableId="1302803523">
    <w:abstractNumId w:val="31"/>
  </w:num>
  <w:num w:numId="18" w16cid:durableId="507332456">
    <w:abstractNumId w:val="4"/>
  </w:num>
  <w:num w:numId="19" w16cid:durableId="291982278">
    <w:abstractNumId w:val="42"/>
  </w:num>
  <w:num w:numId="20" w16cid:durableId="504592597">
    <w:abstractNumId w:val="32"/>
  </w:num>
  <w:num w:numId="21" w16cid:durableId="1739280229">
    <w:abstractNumId w:val="22"/>
  </w:num>
  <w:num w:numId="22" w16cid:durableId="675158813">
    <w:abstractNumId w:val="27"/>
  </w:num>
  <w:num w:numId="23" w16cid:durableId="1598170443">
    <w:abstractNumId w:val="0"/>
  </w:num>
  <w:num w:numId="24" w16cid:durableId="1934703764">
    <w:abstractNumId w:val="45"/>
  </w:num>
  <w:num w:numId="25" w16cid:durableId="1138885670">
    <w:abstractNumId w:val="46"/>
  </w:num>
  <w:num w:numId="26" w16cid:durableId="1735423534">
    <w:abstractNumId w:val="55"/>
  </w:num>
  <w:num w:numId="27" w16cid:durableId="186605274">
    <w:abstractNumId w:val="14"/>
  </w:num>
  <w:num w:numId="28" w16cid:durableId="753866866">
    <w:abstractNumId w:val="30"/>
  </w:num>
  <w:num w:numId="29" w16cid:durableId="132985019">
    <w:abstractNumId w:val="26"/>
  </w:num>
  <w:num w:numId="30" w16cid:durableId="783961174">
    <w:abstractNumId w:val="29"/>
  </w:num>
  <w:num w:numId="31" w16cid:durableId="1092706519">
    <w:abstractNumId w:val="15"/>
  </w:num>
  <w:num w:numId="32" w16cid:durableId="1776440403">
    <w:abstractNumId w:val="48"/>
  </w:num>
  <w:num w:numId="33" w16cid:durableId="806049956">
    <w:abstractNumId w:val="25"/>
  </w:num>
  <w:num w:numId="34" w16cid:durableId="1300529017">
    <w:abstractNumId w:val="18"/>
  </w:num>
  <w:num w:numId="35" w16cid:durableId="176769800">
    <w:abstractNumId w:val="7"/>
  </w:num>
  <w:num w:numId="36" w16cid:durableId="1213536073">
    <w:abstractNumId w:val="28"/>
  </w:num>
  <w:num w:numId="37" w16cid:durableId="254366218">
    <w:abstractNumId w:val="20"/>
  </w:num>
  <w:num w:numId="38" w16cid:durableId="38214087">
    <w:abstractNumId w:val="15"/>
  </w:num>
  <w:num w:numId="39" w16cid:durableId="757216637">
    <w:abstractNumId w:val="60"/>
  </w:num>
  <w:num w:numId="40" w16cid:durableId="1150711588">
    <w:abstractNumId w:val="56"/>
  </w:num>
  <w:num w:numId="41" w16cid:durableId="2030256851">
    <w:abstractNumId w:val="37"/>
  </w:num>
  <w:num w:numId="42" w16cid:durableId="1530334169">
    <w:abstractNumId w:val="33"/>
  </w:num>
  <w:num w:numId="43" w16cid:durableId="1199470628">
    <w:abstractNumId w:val="24"/>
  </w:num>
  <w:num w:numId="44" w16cid:durableId="1203833868">
    <w:abstractNumId w:val="63"/>
  </w:num>
  <w:num w:numId="45" w16cid:durableId="1564678795">
    <w:abstractNumId w:val="9"/>
  </w:num>
  <w:num w:numId="46" w16cid:durableId="206189787">
    <w:abstractNumId w:val="51"/>
  </w:num>
  <w:num w:numId="47" w16cid:durableId="1928922479">
    <w:abstractNumId w:val="65"/>
  </w:num>
  <w:num w:numId="48" w16cid:durableId="563420314">
    <w:abstractNumId w:val="58"/>
  </w:num>
  <w:num w:numId="49" w16cid:durableId="397302">
    <w:abstractNumId w:val="19"/>
  </w:num>
  <w:num w:numId="50" w16cid:durableId="1956936860">
    <w:abstractNumId w:val="1"/>
  </w:num>
  <w:num w:numId="51" w16cid:durableId="1064258965">
    <w:abstractNumId w:val="38"/>
  </w:num>
  <w:num w:numId="52" w16cid:durableId="362292445">
    <w:abstractNumId w:val="61"/>
  </w:num>
  <w:num w:numId="53" w16cid:durableId="1654525050">
    <w:abstractNumId w:val="2"/>
  </w:num>
  <w:num w:numId="54" w16cid:durableId="1143277352">
    <w:abstractNumId w:val="3"/>
  </w:num>
  <w:num w:numId="55" w16cid:durableId="1136333339">
    <w:abstractNumId w:val="16"/>
  </w:num>
  <w:num w:numId="56" w16cid:durableId="1126005981">
    <w:abstractNumId w:val="39"/>
  </w:num>
  <w:num w:numId="57" w16cid:durableId="77408385">
    <w:abstractNumId w:val="62"/>
  </w:num>
  <w:num w:numId="58" w16cid:durableId="515383133">
    <w:abstractNumId w:val="64"/>
  </w:num>
  <w:num w:numId="59" w16cid:durableId="2067990050">
    <w:abstractNumId w:val="59"/>
  </w:num>
  <w:num w:numId="60" w16cid:durableId="2052611314">
    <w:abstractNumId w:val="40"/>
  </w:num>
  <w:num w:numId="61" w16cid:durableId="1744569313">
    <w:abstractNumId w:val="41"/>
  </w:num>
  <w:num w:numId="62" w16cid:durableId="2142573457">
    <w:abstractNumId w:val="17"/>
  </w:num>
  <w:num w:numId="63" w16cid:durableId="1266116337">
    <w:abstractNumId w:val="11"/>
  </w:num>
  <w:num w:numId="64" w16cid:durableId="2103603126">
    <w:abstractNumId w:val="35"/>
  </w:num>
  <w:num w:numId="65" w16cid:durableId="2035107848">
    <w:abstractNumId w:val="5"/>
  </w:num>
  <w:num w:numId="66" w16cid:durableId="396559081">
    <w:abstractNumId w:val="49"/>
  </w:num>
  <w:num w:numId="67" w16cid:durableId="1491747667">
    <w:abstractNumId w:val="34"/>
  </w:num>
  <w:num w:numId="68" w16cid:durableId="98840091">
    <w:abstractNumId w:val="23"/>
    <w:lvlOverride w:ilvl="0"/>
    <w:lvlOverride w:ilvl="1"/>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2050"/>
  </w:hdrShapeDefault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58"/>
    <w:rsid w:val="00006272"/>
    <w:rsid w:val="0001100D"/>
    <w:rsid w:val="00011E8F"/>
    <w:rsid w:val="00013D27"/>
    <w:rsid w:val="00014DB0"/>
    <w:rsid w:val="00020B40"/>
    <w:rsid w:val="00021310"/>
    <w:rsid w:val="00024F03"/>
    <w:rsid w:val="0003101D"/>
    <w:rsid w:val="00031E82"/>
    <w:rsid w:val="0003307D"/>
    <w:rsid w:val="0003340C"/>
    <w:rsid w:val="000338AC"/>
    <w:rsid w:val="000341E6"/>
    <w:rsid w:val="00034E58"/>
    <w:rsid w:val="000462B9"/>
    <w:rsid w:val="000515A3"/>
    <w:rsid w:val="0005229A"/>
    <w:rsid w:val="000524EC"/>
    <w:rsid w:val="0005645B"/>
    <w:rsid w:val="00060AB1"/>
    <w:rsid w:val="000676CD"/>
    <w:rsid w:val="000745C4"/>
    <w:rsid w:val="00081094"/>
    <w:rsid w:val="000823F5"/>
    <w:rsid w:val="00082D02"/>
    <w:rsid w:val="00083BB1"/>
    <w:rsid w:val="00085D69"/>
    <w:rsid w:val="000909D7"/>
    <w:rsid w:val="00090C63"/>
    <w:rsid w:val="000A0A40"/>
    <w:rsid w:val="000A45F2"/>
    <w:rsid w:val="000A57D0"/>
    <w:rsid w:val="000A5B1E"/>
    <w:rsid w:val="000B08C7"/>
    <w:rsid w:val="000B1537"/>
    <w:rsid w:val="000B5A61"/>
    <w:rsid w:val="000D07F1"/>
    <w:rsid w:val="000D4C95"/>
    <w:rsid w:val="000D73EF"/>
    <w:rsid w:val="000E0039"/>
    <w:rsid w:val="000E366E"/>
    <w:rsid w:val="000E5569"/>
    <w:rsid w:val="000E7B19"/>
    <w:rsid w:val="000F508C"/>
    <w:rsid w:val="00101837"/>
    <w:rsid w:val="001053AF"/>
    <w:rsid w:val="00107E5A"/>
    <w:rsid w:val="0011058C"/>
    <w:rsid w:val="00112EBF"/>
    <w:rsid w:val="0011309E"/>
    <w:rsid w:val="0012031E"/>
    <w:rsid w:val="001207FC"/>
    <w:rsid w:val="00121CD1"/>
    <w:rsid w:val="00125E95"/>
    <w:rsid w:val="00127D40"/>
    <w:rsid w:val="00127D75"/>
    <w:rsid w:val="0013286B"/>
    <w:rsid w:val="00134D49"/>
    <w:rsid w:val="00140319"/>
    <w:rsid w:val="00141EE9"/>
    <w:rsid w:val="00142B87"/>
    <w:rsid w:val="0014623F"/>
    <w:rsid w:val="001466EB"/>
    <w:rsid w:val="001502B8"/>
    <w:rsid w:val="00154F9D"/>
    <w:rsid w:val="00154FFC"/>
    <w:rsid w:val="001578BF"/>
    <w:rsid w:val="001659D3"/>
    <w:rsid w:val="0017125B"/>
    <w:rsid w:val="0017251B"/>
    <w:rsid w:val="00173971"/>
    <w:rsid w:val="00173FCB"/>
    <w:rsid w:val="001806A2"/>
    <w:rsid w:val="001841D1"/>
    <w:rsid w:val="0019278A"/>
    <w:rsid w:val="00194D0B"/>
    <w:rsid w:val="00195168"/>
    <w:rsid w:val="001A0184"/>
    <w:rsid w:val="001A01BA"/>
    <w:rsid w:val="001A72F5"/>
    <w:rsid w:val="001A7D3E"/>
    <w:rsid w:val="001B1841"/>
    <w:rsid w:val="001B459C"/>
    <w:rsid w:val="001C01EC"/>
    <w:rsid w:val="001C4266"/>
    <w:rsid w:val="001C438E"/>
    <w:rsid w:val="001C5FD9"/>
    <w:rsid w:val="001D0EC6"/>
    <w:rsid w:val="001D67FB"/>
    <w:rsid w:val="001D7E6D"/>
    <w:rsid w:val="001F03AC"/>
    <w:rsid w:val="001F7811"/>
    <w:rsid w:val="002010B1"/>
    <w:rsid w:val="0020344B"/>
    <w:rsid w:val="00204D89"/>
    <w:rsid w:val="00206AA8"/>
    <w:rsid w:val="00207C5A"/>
    <w:rsid w:val="0021013F"/>
    <w:rsid w:val="002110BA"/>
    <w:rsid w:val="00211801"/>
    <w:rsid w:val="00211F11"/>
    <w:rsid w:val="002137C9"/>
    <w:rsid w:val="00222216"/>
    <w:rsid w:val="00223BE6"/>
    <w:rsid w:val="00227F78"/>
    <w:rsid w:val="002311BC"/>
    <w:rsid w:val="00235FF2"/>
    <w:rsid w:val="00240E67"/>
    <w:rsid w:val="002413CF"/>
    <w:rsid w:val="0024711A"/>
    <w:rsid w:val="0025330F"/>
    <w:rsid w:val="00257B16"/>
    <w:rsid w:val="00257BA5"/>
    <w:rsid w:val="002648E9"/>
    <w:rsid w:val="002659BB"/>
    <w:rsid w:val="00267EF9"/>
    <w:rsid w:val="0027459E"/>
    <w:rsid w:val="0027582F"/>
    <w:rsid w:val="0028698F"/>
    <w:rsid w:val="00293FA9"/>
    <w:rsid w:val="00294912"/>
    <w:rsid w:val="0029764E"/>
    <w:rsid w:val="002977FB"/>
    <w:rsid w:val="002A41C4"/>
    <w:rsid w:val="002B38A3"/>
    <w:rsid w:val="002B5FFC"/>
    <w:rsid w:val="002B765F"/>
    <w:rsid w:val="002C34BC"/>
    <w:rsid w:val="002C3C60"/>
    <w:rsid w:val="002C7916"/>
    <w:rsid w:val="002D1A43"/>
    <w:rsid w:val="002D32CE"/>
    <w:rsid w:val="002D437A"/>
    <w:rsid w:val="002D5C9C"/>
    <w:rsid w:val="002D61C8"/>
    <w:rsid w:val="002D7567"/>
    <w:rsid w:val="002E3B4E"/>
    <w:rsid w:val="002E41D0"/>
    <w:rsid w:val="002F088B"/>
    <w:rsid w:val="002F4C5D"/>
    <w:rsid w:val="00301EB5"/>
    <w:rsid w:val="003026FA"/>
    <w:rsid w:val="00304B4E"/>
    <w:rsid w:val="00306056"/>
    <w:rsid w:val="00306555"/>
    <w:rsid w:val="003074BE"/>
    <w:rsid w:val="003110F6"/>
    <w:rsid w:val="00311683"/>
    <w:rsid w:val="00313A10"/>
    <w:rsid w:val="00315D42"/>
    <w:rsid w:val="0032103F"/>
    <w:rsid w:val="00326B1D"/>
    <w:rsid w:val="003272CA"/>
    <w:rsid w:val="0033606C"/>
    <w:rsid w:val="00337E50"/>
    <w:rsid w:val="00341416"/>
    <w:rsid w:val="00347134"/>
    <w:rsid w:val="00350ED0"/>
    <w:rsid w:val="0035567C"/>
    <w:rsid w:val="00355DC7"/>
    <w:rsid w:val="003560A7"/>
    <w:rsid w:val="00356E2A"/>
    <w:rsid w:val="00361210"/>
    <w:rsid w:val="003615F4"/>
    <w:rsid w:val="00364274"/>
    <w:rsid w:val="00365F62"/>
    <w:rsid w:val="003673E4"/>
    <w:rsid w:val="00367E6F"/>
    <w:rsid w:val="003726A3"/>
    <w:rsid w:val="00374DF9"/>
    <w:rsid w:val="003842D2"/>
    <w:rsid w:val="00384EEA"/>
    <w:rsid w:val="00391C4B"/>
    <w:rsid w:val="00391CEF"/>
    <w:rsid w:val="00394D5E"/>
    <w:rsid w:val="00396526"/>
    <w:rsid w:val="00397E3E"/>
    <w:rsid w:val="003A0884"/>
    <w:rsid w:val="003A158F"/>
    <w:rsid w:val="003B0693"/>
    <w:rsid w:val="003C59CA"/>
    <w:rsid w:val="003D2789"/>
    <w:rsid w:val="003D44A8"/>
    <w:rsid w:val="003D4DA7"/>
    <w:rsid w:val="003E3245"/>
    <w:rsid w:val="003E6EE7"/>
    <w:rsid w:val="003F0216"/>
    <w:rsid w:val="003F2649"/>
    <w:rsid w:val="003F5896"/>
    <w:rsid w:val="003F6AAD"/>
    <w:rsid w:val="004003A1"/>
    <w:rsid w:val="00400884"/>
    <w:rsid w:val="00404BB5"/>
    <w:rsid w:val="004071D1"/>
    <w:rsid w:val="00412B39"/>
    <w:rsid w:val="00412F1A"/>
    <w:rsid w:val="00421D1E"/>
    <w:rsid w:val="00426048"/>
    <w:rsid w:val="00433370"/>
    <w:rsid w:val="00435358"/>
    <w:rsid w:val="004377A7"/>
    <w:rsid w:val="00441B0D"/>
    <w:rsid w:val="0045074A"/>
    <w:rsid w:val="00450C83"/>
    <w:rsid w:val="00453FA0"/>
    <w:rsid w:val="004608FC"/>
    <w:rsid w:val="00460954"/>
    <w:rsid w:val="0046240C"/>
    <w:rsid w:val="0046507B"/>
    <w:rsid w:val="00473ED6"/>
    <w:rsid w:val="00477FBA"/>
    <w:rsid w:val="00477FFC"/>
    <w:rsid w:val="00484228"/>
    <w:rsid w:val="004850B1"/>
    <w:rsid w:val="00492D5D"/>
    <w:rsid w:val="004951C3"/>
    <w:rsid w:val="004A1AE5"/>
    <w:rsid w:val="004A39E9"/>
    <w:rsid w:val="004A4BA3"/>
    <w:rsid w:val="004B022B"/>
    <w:rsid w:val="004B0588"/>
    <w:rsid w:val="004B075C"/>
    <w:rsid w:val="004B2E11"/>
    <w:rsid w:val="004B3547"/>
    <w:rsid w:val="004C378A"/>
    <w:rsid w:val="004C5242"/>
    <w:rsid w:val="004C59F4"/>
    <w:rsid w:val="004D1389"/>
    <w:rsid w:val="004D1A68"/>
    <w:rsid w:val="004D2A22"/>
    <w:rsid w:val="004D3DA9"/>
    <w:rsid w:val="004E3294"/>
    <w:rsid w:val="004E471E"/>
    <w:rsid w:val="004E4A68"/>
    <w:rsid w:val="004E6DAA"/>
    <w:rsid w:val="004E7751"/>
    <w:rsid w:val="004F0333"/>
    <w:rsid w:val="004F1E2C"/>
    <w:rsid w:val="004F4814"/>
    <w:rsid w:val="004F6B23"/>
    <w:rsid w:val="00504775"/>
    <w:rsid w:val="00506C3F"/>
    <w:rsid w:val="005075FC"/>
    <w:rsid w:val="005108ED"/>
    <w:rsid w:val="00513E17"/>
    <w:rsid w:val="005141FD"/>
    <w:rsid w:val="00515C82"/>
    <w:rsid w:val="005219ED"/>
    <w:rsid w:val="00522942"/>
    <w:rsid w:val="00523FF6"/>
    <w:rsid w:val="005243F7"/>
    <w:rsid w:val="005251E0"/>
    <w:rsid w:val="00530B7D"/>
    <w:rsid w:val="00542A60"/>
    <w:rsid w:val="005432EE"/>
    <w:rsid w:val="005447A1"/>
    <w:rsid w:val="005509A1"/>
    <w:rsid w:val="00556755"/>
    <w:rsid w:val="00560245"/>
    <w:rsid w:val="0056417B"/>
    <w:rsid w:val="005759E2"/>
    <w:rsid w:val="00577AD3"/>
    <w:rsid w:val="00577C1A"/>
    <w:rsid w:val="00583D52"/>
    <w:rsid w:val="0058464C"/>
    <w:rsid w:val="005900E6"/>
    <w:rsid w:val="00590924"/>
    <w:rsid w:val="00590D48"/>
    <w:rsid w:val="00590F65"/>
    <w:rsid w:val="00594D3D"/>
    <w:rsid w:val="005B5303"/>
    <w:rsid w:val="005B5477"/>
    <w:rsid w:val="005D2796"/>
    <w:rsid w:val="005D6121"/>
    <w:rsid w:val="005D6241"/>
    <w:rsid w:val="005D6EDB"/>
    <w:rsid w:val="005E12FC"/>
    <w:rsid w:val="005E2C0E"/>
    <w:rsid w:val="005E5624"/>
    <w:rsid w:val="005F5208"/>
    <w:rsid w:val="005F6535"/>
    <w:rsid w:val="00600309"/>
    <w:rsid w:val="00602AFE"/>
    <w:rsid w:val="00602DCA"/>
    <w:rsid w:val="00604B46"/>
    <w:rsid w:val="00613E66"/>
    <w:rsid w:val="00617905"/>
    <w:rsid w:val="00620080"/>
    <w:rsid w:val="00622EDD"/>
    <w:rsid w:val="00624E24"/>
    <w:rsid w:val="006269E4"/>
    <w:rsid w:val="00627981"/>
    <w:rsid w:val="00637AFD"/>
    <w:rsid w:val="00642662"/>
    <w:rsid w:val="00650040"/>
    <w:rsid w:val="006545E5"/>
    <w:rsid w:val="0065789C"/>
    <w:rsid w:val="0066567F"/>
    <w:rsid w:val="006709B7"/>
    <w:rsid w:val="00677C20"/>
    <w:rsid w:val="00681200"/>
    <w:rsid w:val="006828D9"/>
    <w:rsid w:val="0068774B"/>
    <w:rsid w:val="006908C6"/>
    <w:rsid w:val="00690A0A"/>
    <w:rsid w:val="00691F93"/>
    <w:rsid w:val="006954F7"/>
    <w:rsid w:val="006A0670"/>
    <w:rsid w:val="006A66CA"/>
    <w:rsid w:val="006B00EC"/>
    <w:rsid w:val="006B29C8"/>
    <w:rsid w:val="006D14A7"/>
    <w:rsid w:val="006D264A"/>
    <w:rsid w:val="006E0CA6"/>
    <w:rsid w:val="006E0E6C"/>
    <w:rsid w:val="006E1198"/>
    <w:rsid w:val="006F5DE0"/>
    <w:rsid w:val="006F622E"/>
    <w:rsid w:val="006F6621"/>
    <w:rsid w:val="006F7233"/>
    <w:rsid w:val="006F79D2"/>
    <w:rsid w:val="007029C6"/>
    <w:rsid w:val="007033C9"/>
    <w:rsid w:val="0070401B"/>
    <w:rsid w:val="00706885"/>
    <w:rsid w:val="00710CF9"/>
    <w:rsid w:val="00720056"/>
    <w:rsid w:val="007260C6"/>
    <w:rsid w:val="00727065"/>
    <w:rsid w:val="00733996"/>
    <w:rsid w:val="0073734B"/>
    <w:rsid w:val="00744898"/>
    <w:rsid w:val="00745BBB"/>
    <w:rsid w:val="00753247"/>
    <w:rsid w:val="007537C9"/>
    <w:rsid w:val="00754771"/>
    <w:rsid w:val="00761AAF"/>
    <w:rsid w:val="00762D1A"/>
    <w:rsid w:val="00763053"/>
    <w:rsid w:val="00763221"/>
    <w:rsid w:val="00764C06"/>
    <w:rsid w:val="00765A91"/>
    <w:rsid w:val="0077188E"/>
    <w:rsid w:val="00773B91"/>
    <w:rsid w:val="00781014"/>
    <w:rsid w:val="007934FD"/>
    <w:rsid w:val="00794C4A"/>
    <w:rsid w:val="00794D70"/>
    <w:rsid w:val="007979F5"/>
    <w:rsid w:val="00797B3E"/>
    <w:rsid w:val="007A1B40"/>
    <w:rsid w:val="007A1CAD"/>
    <w:rsid w:val="007A1F45"/>
    <w:rsid w:val="007A3EE8"/>
    <w:rsid w:val="007B12B1"/>
    <w:rsid w:val="007B271D"/>
    <w:rsid w:val="007B464E"/>
    <w:rsid w:val="007B4E23"/>
    <w:rsid w:val="007C24C3"/>
    <w:rsid w:val="007C730E"/>
    <w:rsid w:val="007D2B7B"/>
    <w:rsid w:val="007D2D2E"/>
    <w:rsid w:val="007D30BE"/>
    <w:rsid w:val="007D42B6"/>
    <w:rsid w:val="007D5D13"/>
    <w:rsid w:val="007D7FF8"/>
    <w:rsid w:val="007E0425"/>
    <w:rsid w:val="007E288E"/>
    <w:rsid w:val="007E43AD"/>
    <w:rsid w:val="007F1301"/>
    <w:rsid w:val="00811013"/>
    <w:rsid w:val="00811CEB"/>
    <w:rsid w:val="008206C5"/>
    <w:rsid w:val="00821C3C"/>
    <w:rsid w:val="008225B9"/>
    <w:rsid w:val="00823E52"/>
    <w:rsid w:val="00827674"/>
    <w:rsid w:val="0083232A"/>
    <w:rsid w:val="00832D2B"/>
    <w:rsid w:val="00835019"/>
    <w:rsid w:val="00846A1E"/>
    <w:rsid w:val="00846EBA"/>
    <w:rsid w:val="00851E7A"/>
    <w:rsid w:val="00853446"/>
    <w:rsid w:val="008549C7"/>
    <w:rsid w:val="00866AD2"/>
    <w:rsid w:val="00867F0F"/>
    <w:rsid w:val="008731F0"/>
    <w:rsid w:val="00873536"/>
    <w:rsid w:val="00873F3B"/>
    <w:rsid w:val="00877E38"/>
    <w:rsid w:val="00881C47"/>
    <w:rsid w:val="00884B63"/>
    <w:rsid w:val="00890E29"/>
    <w:rsid w:val="0089380B"/>
    <w:rsid w:val="00893A92"/>
    <w:rsid w:val="00895EBC"/>
    <w:rsid w:val="00896B78"/>
    <w:rsid w:val="00897B79"/>
    <w:rsid w:val="008A1EA0"/>
    <w:rsid w:val="008A4EA3"/>
    <w:rsid w:val="008A7576"/>
    <w:rsid w:val="008B2D2A"/>
    <w:rsid w:val="008B4F1C"/>
    <w:rsid w:val="008C10CC"/>
    <w:rsid w:val="008C28CB"/>
    <w:rsid w:val="008C55FA"/>
    <w:rsid w:val="008C61DF"/>
    <w:rsid w:val="008C7EF6"/>
    <w:rsid w:val="008D46CD"/>
    <w:rsid w:val="008E1E98"/>
    <w:rsid w:val="008E22BF"/>
    <w:rsid w:val="008E5CDF"/>
    <w:rsid w:val="008E63AF"/>
    <w:rsid w:val="008F0771"/>
    <w:rsid w:val="008F3450"/>
    <w:rsid w:val="008F3957"/>
    <w:rsid w:val="008F5AEB"/>
    <w:rsid w:val="008F7719"/>
    <w:rsid w:val="00900813"/>
    <w:rsid w:val="009010C0"/>
    <w:rsid w:val="00903EEE"/>
    <w:rsid w:val="009071A8"/>
    <w:rsid w:val="0091199B"/>
    <w:rsid w:val="00912E68"/>
    <w:rsid w:val="00914C68"/>
    <w:rsid w:val="00921353"/>
    <w:rsid w:val="00931043"/>
    <w:rsid w:val="00935A98"/>
    <w:rsid w:val="00940C69"/>
    <w:rsid w:val="00941101"/>
    <w:rsid w:val="00942F1B"/>
    <w:rsid w:val="00943110"/>
    <w:rsid w:val="00947DA9"/>
    <w:rsid w:val="009531CC"/>
    <w:rsid w:val="00953AE6"/>
    <w:rsid w:val="009557F9"/>
    <w:rsid w:val="009569EF"/>
    <w:rsid w:val="00964AB7"/>
    <w:rsid w:val="00966DF7"/>
    <w:rsid w:val="0097155D"/>
    <w:rsid w:val="00971F08"/>
    <w:rsid w:val="009801B9"/>
    <w:rsid w:val="0098086C"/>
    <w:rsid w:val="009811F0"/>
    <w:rsid w:val="00984F9E"/>
    <w:rsid w:val="009923DD"/>
    <w:rsid w:val="00994282"/>
    <w:rsid w:val="009A6525"/>
    <w:rsid w:val="009B0E59"/>
    <w:rsid w:val="009C3306"/>
    <w:rsid w:val="009C588F"/>
    <w:rsid w:val="009C61FA"/>
    <w:rsid w:val="009C654F"/>
    <w:rsid w:val="009C7C64"/>
    <w:rsid w:val="009D18A3"/>
    <w:rsid w:val="009D3FFD"/>
    <w:rsid w:val="009D4A29"/>
    <w:rsid w:val="009D6FA8"/>
    <w:rsid w:val="009E2B31"/>
    <w:rsid w:val="009E391E"/>
    <w:rsid w:val="009F080A"/>
    <w:rsid w:val="009F2102"/>
    <w:rsid w:val="009F4F55"/>
    <w:rsid w:val="009F5615"/>
    <w:rsid w:val="00A022C9"/>
    <w:rsid w:val="00A03401"/>
    <w:rsid w:val="00A0344E"/>
    <w:rsid w:val="00A05B9A"/>
    <w:rsid w:val="00A10DE7"/>
    <w:rsid w:val="00A113E0"/>
    <w:rsid w:val="00A11758"/>
    <w:rsid w:val="00A11BE5"/>
    <w:rsid w:val="00A127FD"/>
    <w:rsid w:val="00A13068"/>
    <w:rsid w:val="00A13F18"/>
    <w:rsid w:val="00A15F09"/>
    <w:rsid w:val="00A238BA"/>
    <w:rsid w:val="00A24F15"/>
    <w:rsid w:val="00A272C8"/>
    <w:rsid w:val="00A3040C"/>
    <w:rsid w:val="00A307A9"/>
    <w:rsid w:val="00A34F88"/>
    <w:rsid w:val="00A41712"/>
    <w:rsid w:val="00A47994"/>
    <w:rsid w:val="00A47B3D"/>
    <w:rsid w:val="00A525D6"/>
    <w:rsid w:val="00A531D0"/>
    <w:rsid w:val="00A538F3"/>
    <w:rsid w:val="00A611EE"/>
    <w:rsid w:val="00A633B2"/>
    <w:rsid w:val="00A63555"/>
    <w:rsid w:val="00A664A8"/>
    <w:rsid w:val="00A76BF2"/>
    <w:rsid w:val="00A84BDA"/>
    <w:rsid w:val="00A85081"/>
    <w:rsid w:val="00A901A4"/>
    <w:rsid w:val="00A95C50"/>
    <w:rsid w:val="00AA00B1"/>
    <w:rsid w:val="00AA4EDC"/>
    <w:rsid w:val="00AA522A"/>
    <w:rsid w:val="00AB3058"/>
    <w:rsid w:val="00AB313E"/>
    <w:rsid w:val="00AB41AF"/>
    <w:rsid w:val="00AB5842"/>
    <w:rsid w:val="00AB7B8F"/>
    <w:rsid w:val="00AC3FC3"/>
    <w:rsid w:val="00AC66F8"/>
    <w:rsid w:val="00AD24F2"/>
    <w:rsid w:val="00AD32CF"/>
    <w:rsid w:val="00AD4A51"/>
    <w:rsid w:val="00AD4DD4"/>
    <w:rsid w:val="00AD5AFC"/>
    <w:rsid w:val="00AD617A"/>
    <w:rsid w:val="00AE69DC"/>
    <w:rsid w:val="00AF62DF"/>
    <w:rsid w:val="00AF7217"/>
    <w:rsid w:val="00AF7371"/>
    <w:rsid w:val="00AF77F6"/>
    <w:rsid w:val="00B01B3F"/>
    <w:rsid w:val="00B070B5"/>
    <w:rsid w:val="00B07745"/>
    <w:rsid w:val="00B102A0"/>
    <w:rsid w:val="00B10825"/>
    <w:rsid w:val="00B13233"/>
    <w:rsid w:val="00B257E6"/>
    <w:rsid w:val="00B27D33"/>
    <w:rsid w:val="00B317D5"/>
    <w:rsid w:val="00B34A7A"/>
    <w:rsid w:val="00B364D0"/>
    <w:rsid w:val="00B36763"/>
    <w:rsid w:val="00B3694F"/>
    <w:rsid w:val="00B4238C"/>
    <w:rsid w:val="00B428F1"/>
    <w:rsid w:val="00B43FAE"/>
    <w:rsid w:val="00B46107"/>
    <w:rsid w:val="00B50422"/>
    <w:rsid w:val="00B53283"/>
    <w:rsid w:val="00B558D6"/>
    <w:rsid w:val="00B64AAE"/>
    <w:rsid w:val="00B6520E"/>
    <w:rsid w:val="00B70A01"/>
    <w:rsid w:val="00B727D2"/>
    <w:rsid w:val="00B802F4"/>
    <w:rsid w:val="00B80404"/>
    <w:rsid w:val="00B96CA2"/>
    <w:rsid w:val="00B96FAE"/>
    <w:rsid w:val="00BA1201"/>
    <w:rsid w:val="00BA2852"/>
    <w:rsid w:val="00BA72FB"/>
    <w:rsid w:val="00BB0468"/>
    <w:rsid w:val="00BB3280"/>
    <w:rsid w:val="00BC5762"/>
    <w:rsid w:val="00BD1FC6"/>
    <w:rsid w:val="00BD5ABB"/>
    <w:rsid w:val="00BE1DC9"/>
    <w:rsid w:val="00BE59F0"/>
    <w:rsid w:val="00BE71DA"/>
    <w:rsid w:val="00BF0CD7"/>
    <w:rsid w:val="00BF72A0"/>
    <w:rsid w:val="00C12150"/>
    <w:rsid w:val="00C17598"/>
    <w:rsid w:val="00C21D78"/>
    <w:rsid w:val="00C24913"/>
    <w:rsid w:val="00C348B4"/>
    <w:rsid w:val="00C35D84"/>
    <w:rsid w:val="00C36610"/>
    <w:rsid w:val="00C443C7"/>
    <w:rsid w:val="00C4510F"/>
    <w:rsid w:val="00C45135"/>
    <w:rsid w:val="00C45F5D"/>
    <w:rsid w:val="00C4636E"/>
    <w:rsid w:val="00C51B26"/>
    <w:rsid w:val="00C57157"/>
    <w:rsid w:val="00C60FBA"/>
    <w:rsid w:val="00C62E36"/>
    <w:rsid w:val="00C64144"/>
    <w:rsid w:val="00C64F23"/>
    <w:rsid w:val="00C7012C"/>
    <w:rsid w:val="00C75CD9"/>
    <w:rsid w:val="00C86363"/>
    <w:rsid w:val="00C97E49"/>
    <w:rsid w:val="00CA2B9C"/>
    <w:rsid w:val="00CA4377"/>
    <w:rsid w:val="00CA5512"/>
    <w:rsid w:val="00CA5D22"/>
    <w:rsid w:val="00CA6153"/>
    <w:rsid w:val="00CB16C9"/>
    <w:rsid w:val="00CB5457"/>
    <w:rsid w:val="00CB7D05"/>
    <w:rsid w:val="00CB7DA2"/>
    <w:rsid w:val="00CC1B89"/>
    <w:rsid w:val="00CC1BFF"/>
    <w:rsid w:val="00CC5A32"/>
    <w:rsid w:val="00CC7B9A"/>
    <w:rsid w:val="00CD063A"/>
    <w:rsid w:val="00CD1FAD"/>
    <w:rsid w:val="00CD313C"/>
    <w:rsid w:val="00CD4FE1"/>
    <w:rsid w:val="00CD679E"/>
    <w:rsid w:val="00CE4534"/>
    <w:rsid w:val="00CF0FD5"/>
    <w:rsid w:val="00D00D81"/>
    <w:rsid w:val="00D02C2E"/>
    <w:rsid w:val="00D051CF"/>
    <w:rsid w:val="00D05CA9"/>
    <w:rsid w:val="00D062BC"/>
    <w:rsid w:val="00D123AB"/>
    <w:rsid w:val="00D13CA3"/>
    <w:rsid w:val="00D20C63"/>
    <w:rsid w:val="00D2283B"/>
    <w:rsid w:val="00D258AC"/>
    <w:rsid w:val="00D261A4"/>
    <w:rsid w:val="00D26E0A"/>
    <w:rsid w:val="00D300A9"/>
    <w:rsid w:val="00D37FA7"/>
    <w:rsid w:val="00D47BB7"/>
    <w:rsid w:val="00D510C1"/>
    <w:rsid w:val="00D51B64"/>
    <w:rsid w:val="00D527D8"/>
    <w:rsid w:val="00D6240F"/>
    <w:rsid w:val="00D62FF9"/>
    <w:rsid w:val="00D64E8D"/>
    <w:rsid w:val="00D6529A"/>
    <w:rsid w:val="00D665B1"/>
    <w:rsid w:val="00D668CB"/>
    <w:rsid w:val="00D713A2"/>
    <w:rsid w:val="00D71B5B"/>
    <w:rsid w:val="00D73360"/>
    <w:rsid w:val="00D740A2"/>
    <w:rsid w:val="00D906D7"/>
    <w:rsid w:val="00D964D0"/>
    <w:rsid w:val="00DA0806"/>
    <w:rsid w:val="00DA3816"/>
    <w:rsid w:val="00DA7811"/>
    <w:rsid w:val="00DB50DE"/>
    <w:rsid w:val="00DC131F"/>
    <w:rsid w:val="00DC714B"/>
    <w:rsid w:val="00DD1188"/>
    <w:rsid w:val="00DE0A0B"/>
    <w:rsid w:val="00DF06B8"/>
    <w:rsid w:val="00DF5BEE"/>
    <w:rsid w:val="00DF6C62"/>
    <w:rsid w:val="00E147CC"/>
    <w:rsid w:val="00E1620E"/>
    <w:rsid w:val="00E171B5"/>
    <w:rsid w:val="00E20D50"/>
    <w:rsid w:val="00E263C3"/>
    <w:rsid w:val="00E33540"/>
    <w:rsid w:val="00E33D1C"/>
    <w:rsid w:val="00E344DA"/>
    <w:rsid w:val="00E36213"/>
    <w:rsid w:val="00E371EB"/>
    <w:rsid w:val="00E379AF"/>
    <w:rsid w:val="00E41BFC"/>
    <w:rsid w:val="00E443A4"/>
    <w:rsid w:val="00E472BE"/>
    <w:rsid w:val="00E4760F"/>
    <w:rsid w:val="00E51919"/>
    <w:rsid w:val="00E55CFE"/>
    <w:rsid w:val="00E5727B"/>
    <w:rsid w:val="00E761FF"/>
    <w:rsid w:val="00E7734A"/>
    <w:rsid w:val="00E85DC0"/>
    <w:rsid w:val="00E86A4A"/>
    <w:rsid w:val="00E90B44"/>
    <w:rsid w:val="00E90EE8"/>
    <w:rsid w:val="00E95224"/>
    <w:rsid w:val="00E9659A"/>
    <w:rsid w:val="00E96CAA"/>
    <w:rsid w:val="00EA1C30"/>
    <w:rsid w:val="00EA2D4A"/>
    <w:rsid w:val="00EA37D6"/>
    <w:rsid w:val="00EA65CE"/>
    <w:rsid w:val="00EA7D2D"/>
    <w:rsid w:val="00EB357A"/>
    <w:rsid w:val="00EB6DFB"/>
    <w:rsid w:val="00EC37D1"/>
    <w:rsid w:val="00EC485F"/>
    <w:rsid w:val="00ED092D"/>
    <w:rsid w:val="00ED7FA9"/>
    <w:rsid w:val="00EE5141"/>
    <w:rsid w:val="00EE7032"/>
    <w:rsid w:val="00EE758B"/>
    <w:rsid w:val="00EF430A"/>
    <w:rsid w:val="00F01B2D"/>
    <w:rsid w:val="00F14565"/>
    <w:rsid w:val="00F15108"/>
    <w:rsid w:val="00F21711"/>
    <w:rsid w:val="00F25B3A"/>
    <w:rsid w:val="00F27484"/>
    <w:rsid w:val="00F30899"/>
    <w:rsid w:val="00F34F2F"/>
    <w:rsid w:val="00F37A82"/>
    <w:rsid w:val="00F4246F"/>
    <w:rsid w:val="00F42E68"/>
    <w:rsid w:val="00F43116"/>
    <w:rsid w:val="00F43E94"/>
    <w:rsid w:val="00F44AEC"/>
    <w:rsid w:val="00F51071"/>
    <w:rsid w:val="00F53462"/>
    <w:rsid w:val="00F540C1"/>
    <w:rsid w:val="00F54BB6"/>
    <w:rsid w:val="00F60B7D"/>
    <w:rsid w:val="00F61079"/>
    <w:rsid w:val="00F62A3E"/>
    <w:rsid w:val="00F637E7"/>
    <w:rsid w:val="00F70797"/>
    <w:rsid w:val="00F725FA"/>
    <w:rsid w:val="00F72D11"/>
    <w:rsid w:val="00F73925"/>
    <w:rsid w:val="00F75FF8"/>
    <w:rsid w:val="00F805A5"/>
    <w:rsid w:val="00F82E71"/>
    <w:rsid w:val="00F833A9"/>
    <w:rsid w:val="00F84450"/>
    <w:rsid w:val="00F877C6"/>
    <w:rsid w:val="00F87D48"/>
    <w:rsid w:val="00F922EF"/>
    <w:rsid w:val="00F97C19"/>
    <w:rsid w:val="00FA05E5"/>
    <w:rsid w:val="00FA1AC1"/>
    <w:rsid w:val="00FB0217"/>
    <w:rsid w:val="00FB746D"/>
    <w:rsid w:val="00FC02D1"/>
    <w:rsid w:val="00FC25F4"/>
    <w:rsid w:val="00FC7C8D"/>
    <w:rsid w:val="00FD07D7"/>
    <w:rsid w:val="00FD2EFA"/>
    <w:rsid w:val="00FD5990"/>
    <w:rsid w:val="00FD5D3E"/>
    <w:rsid w:val="00FD6967"/>
    <w:rsid w:val="00FE45D1"/>
    <w:rsid w:val="00FE7479"/>
    <w:rsid w:val="00FF3C7F"/>
    <w:rsid w:val="00FF76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F4A7D"/>
  <w15:chartTrackingRefBased/>
  <w15:docId w15:val="{84ABE15F-A3DA-4704-A58F-828D9077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02D1"/>
    <w:pPr>
      <w:overflowPunct w:val="0"/>
      <w:autoSpaceDE w:val="0"/>
      <w:autoSpaceDN w:val="0"/>
      <w:adjustRightInd w:val="0"/>
      <w:jc w:val="both"/>
      <w:textAlignment w:val="baseline"/>
    </w:pPr>
    <w:rPr>
      <w:rFonts w:ascii="Helvetica" w:hAnsi="Helvetica"/>
    </w:rPr>
  </w:style>
  <w:style w:type="paragraph" w:styleId="Titolo1">
    <w:name w:val="heading 1"/>
    <w:basedOn w:val="Normale"/>
    <w:next w:val="Normale"/>
    <w:qFormat/>
    <w:pPr>
      <w:keepNext/>
      <w:ind w:left="280" w:right="-8"/>
      <w:jc w:val="right"/>
      <w:outlineLvl w:val="0"/>
    </w:pPr>
    <w:rPr>
      <w:rFonts w:ascii="Verdana" w:hAnsi="Verdana"/>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3">
    <w:name w:val="toc 3"/>
    <w:basedOn w:val="Normale"/>
    <w:next w:val="Normale"/>
    <w:semiHidden/>
    <w:pPr>
      <w:tabs>
        <w:tab w:val="left" w:leader="dot" w:pos="8646"/>
        <w:tab w:val="right" w:pos="9072"/>
      </w:tabs>
      <w:ind w:left="1418" w:right="850"/>
    </w:pPr>
  </w:style>
  <w:style w:type="paragraph" w:customStyle="1" w:styleId="Corpocap">
    <w:name w:val="Corpo_cap"/>
    <w:basedOn w:val="Normale"/>
    <w:pPr>
      <w:spacing w:before="240"/>
      <w:ind w:left="280" w:right="-582" w:hanging="280"/>
    </w:pPr>
    <w:rPr>
      <w:sz w:val="28"/>
    </w:rPr>
  </w:style>
  <w:style w:type="paragraph" w:styleId="Rientrocorpodeltesto">
    <w:name w:val="Body Text Indent"/>
    <w:basedOn w:val="Normale"/>
    <w:semiHidden/>
    <w:pPr>
      <w:ind w:left="397"/>
    </w:pPr>
    <w:rPr>
      <w:rFonts w:ascii="Verdana" w:hAnsi="Verdana"/>
    </w:rPr>
  </w:style>
  <w:style w:type="paragraph" w:styleId="Testofumetto">
    <w:name w:val="Balloon Text"/>
    <w:basedOn w:val="Normale"/>
    <w:semiHidden/>
    <w:rPr>
      <w:rFonts w:ascii="Tahoma" w:hAnsi="Tahoma" w:cs="Tahoma"/>
      <w:sz w:val="16"/>
      <w:szCs w:val="16"/>
    </w:rPr>
  </w:style>
  <w:style w:type="paragraph" w:styleId="Testonormale">
    <w:name w:val="Plain Text"/>
    <w:basedOn w:val="Normale"/>
    <w:semiHidden/>
    <w:pPr>
      <w:overflowPunct/>
      <w:autoSpaceDE/>
      <w:autoSpaceDN/>
      <w:adjustRightInd/>
      <w:jc w:val="left"/>
      <w:textAlignment w:val="auto"/>
    </w:pPr>
    <w:rPr>
      <w:rFonts w:ascii="Courier New" w:hAnsi="Courier New"/>
    </w:rPr>
  </w:style>
  <w:style w:type="paragraph" w:customStyle="1" w:styleId="Corpodeltesto">
    <w:name w:val="Corpo del testo"/>
    <w:basedOn w:val="Normale"/>
    <w:semiHidden/>
    <w:pPr>
      <w:tabs>
        <w:tab w:val="center" w:pos="6300"/>
      </w:tabs>
      <w:ind w:right="-8"/>
    </w:pPr>
    <w:rPr>
      <w:rFonts w:ascii="Verdana" w:hAnsi="Verdana"/>
    </w:rPr>
  </w:style>
  <w:style w:type="paragraph" w:styleId="Rientrocorpodeltesto2">
    <w:name w:val="Body Text Indent 2"/>
    <w:basedOn w:val="Normale"/>
    <w:semiHidden/>
    <w:pPr>
      <w:overflowPunct/>
      <w:autoSpaceDE/>
      <w:autoSpaceDN/>
      <w:adjustRightInd/>
      <w:ind w:left="340"/>
      <w:textAlignment w:val="auto"/>
    </w:pPr>
    <w:rPr>
      <w:rFonts w:ascii="Verdana" w:hAnsi="Verdana"/>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emiHidden/>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8F5AEB"/>
    <w:pPr>
      <w:ind w:left="708"/>
    </w:pPr>
  </w:style>
  <w:style w:type="table" w:styleId="Grigliatabella">
    <w:name w:val="Table Grid"/>
    <w:basedOn w:val="Tabellanormale"/>
    <w:uiPriority w:val="39"/>
    <w:rsid w:val="00FB746D"/>
    <w:pPr>
      <w:overflowPunct w:val="0"/>
      <w:autoSpaceDE w:val="0"/>
      <w:autoSpaceDN w:val="0"/>
      <w:adjustRightInd w:val="0"/>
      <w:jc w:val="both"/>
      <w:textAlignment w:val="baseline"/>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006272"/>
    <w:rPr>
      <w:color w:val="0000FF"/>
      <w:u w:val="single"/>
    </w:rPr>
  </w:style>
  <w:style w:type="paragraph" w:styleId="Testonotaapidipagina">
    <w:name w:val="footnote text"/>
    <w:basedOn w:val="Normale"/>
    <w:link w:val="TestonotaapidipaginaCarattere"/>
    <w:uiPriority w:val="99"/>
    <w:unhideWhenUsed/>
    <w:rsid w:val="00602AFE"/>
  </w:style>
  <w:style w:type="character" w:customStyle="1" w:styleId="TestonotaapidipaginaCarattere">
    <w:name w:val="Testo nota a piè di pagina Carattere"/>
    <w:link w:val="Testonotaapidipagina"/>
    <w:uiPriority w:val="99"/>
    <w:rsid w:val="00602AFE"/>
    <w:rPr>
      <w:rFonts w:ascii="Helvetica" w:hAnsi="Helvetica"/>
    </w:rPr>
  </w:style>
  <w:style w:type="character" w:styleId="Rimandonotaapidipagina">
    <w:name w:val="footnote reference"/>
    <w:uiPriority w:val="99"/>
    <w:semiHidden/>
    <w:unhideWhenUsed/>
    <w:rsid w:val="00602AFE"/>
    <w:rPr>
      <w:vertAlign w:val="superscript"/>
    </w:rPr>
  </w:style>
  <w:style w:type="paragraph" w:styleId="Testonotadichiusura">
    <w:name w:val="endnote text"/>
    <w:basedOn w:val="Normale"/>
    <w:link w:val="TestonotadichiusuraCarattere"/>
    <w:uiPriority w:val="99"/>
    <w:semiHidden/>
    <w:unhideWhenUsed/>
    <w:rsid w:val="00A113E0"/>
  </w:style>
  <w:style w:type="character" w:customStyle="1" w:styleId="TestonotadichiusuraCarattere">
    <w:name w:val="Testo nota di chiusura Carattere"/>
    <w:link w:val="Testonotadichiusura"/>
    <w:uiPriority w:val="99"/>
    <w:semiHidden/>
    <w:rsid w:val="00A113E0"/>
    <w:rPr>
      <w:rFonts w:ascii="Helvetica" w:hAnsi="Helvetica"/>
    </w:rPr>
  </w:style>
  <w:style w:type="character" w:styleId="Rimandonotadichiusura">
    <w:name w:val="endnote reference"/>
    <w:uiPriority w:val="99"/>
    <w:semiHidden/>
    <w:unhideWhenUsed/>
    <w:rsid w:val="00A113E0"/>
    <w:rPr>
      <w:vertAlign w:val="superscript"/>
    </w:rPr>
  </w:style>
  <w:style w:type="paragraph" w:styleId="Nessunaspaziatura">
    <w:name w:val="No Spacing"/>
    <w:uiPriority w:val="1"/>
    <w:qFormat/>
    <w:rsid w:val="00222216"/>
    <w:pPr>
      <w:overflowPunct w:val="0"/>
      <w:autoSpaceDE w:val="0"/>
      <w:autoSpaceDN w:val="0"/>
      <w:adjustRightInd w:val="0"/>
      <w:jc w:val="both"/>
      <w:textAlignment w:val="baseline"/>
    </w:pPr>
    <w:rPr>
      <w:rFonts w:ascii="Helvetica" w:hAnsi="Helvetica"/>
    </w:rPr>
  </w:style>
  <w:style w:type="paragraph" w:customStyle="1" w:styleId="Predefinito">
    <w:name w:val="Predefinito"/>
    <w:rsid w:val="00530B7D"/>
    <w:pPr>
      <w:widowControl w:val="0"/>
      <w:autoSpaceDN w:val="0"/>
      <w:adjustRightInd w:val="0"/>
    </w:pPr>
    <w:rPr>
      <w:sz w:val="24"/>
      <w:szCs w:val="24"/>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locked/>
    <w:rsid w:val="00530B7D"/>
    <w:rPr>
      <w:rFonts w:ascii="Helvetica" w:hAnsi="Helvetica"/>
    </w:rPr>
  </w:style>
  <w:style w:type="paragraph" w:styleId="Testocommento">
    <w:name w:val="annotation text"/>
    <w:basedOn w:val="Normale"/>
    <w:link w:val="TestocommentoCarattere"/>
    <w:uiPriority w:val="99"/>
    <w:unhideWhenUsed/>
    <w:rsid w:val="00515C82"/>
    <w:pPr>
      <w:overflowPunct/>
      <w:autoSpaceDE/>
      <w:autoSpaceDN/>
      <w:adjustRightInd/>
      <w:spacing w:after="120"/>
      <w:contextualSpacing/>
      <w:textAlignment w:val="auto"/>
    </w:pPr>
    <w:rPr>
      <w:rFonts w:ascii="Times New Roman" w:eastAsia="Calibri" w:hAnsi="Times New Roman"/>
      <w:sz w:val="24"/>
      <w:lang w:eastAsia="en-US"/>
    </w:rPr>
  </w:style>
  <w:style w:type="character" w:customStyle="1" w:styleId="TestocommentoCarattere">
    <w:name w:val="Testo commento Carattere"/>
    <w:link w:val="Testocommento"/>
    <w:uiPriority w:val="99"/>
    <w:rsid w:val="00515C82"/>
    <w:rPr>
      <w:rFonts w:eastAsia="Calibri"/>
      <w:sz w:val="24"/>
      <w:lang w:eastAsia="en-US"/>
    </w:rPr>
  </w:style>
  <w:style w:type="character" w:styleId="Rimandocommento">
    <w:name w:val="annotation reference"/>
    <w:uiPriority w:val="99"/>
    <w:semiHidden/>
    <w:unhideWhenUsed/>
    <w:rsid w:val="00515C82"/>
    <w:rPr>
      <w:sz w:val="16"/>
      <w:szCs w:val="16"/>
    </w:rPr>
  </w:style>
  <w:style w:type="paragraph" w:styleId="Soggettocommento">
    <w:name w:val="annotation subject"/>
    <w:basedOn w:val="Testocommento"/>
    <w:next w:val="Testocommento"/>
    <w:link w:val="SoggettocommentoCarattere"/>
    <w:uiPriority w:val="99"/>
    <w:semiHidden/>
    <w:unhideWhenUsed/>
    <w:rsid w:val="005219ED"/>
    <w:pPr>
      <w:overflowPunct w:val="0"/>
      <w:autoSpaceDE w:val="0"/>
      <w:autoSpaceDN w:val="0"/>
      <w:adjustRightInd w:val="0"/>
      <w:spacing w:after="0"/>
      <w:contextualSpacing w:val="0"/>
      <w:textAlignment w:val="baseline"/>
    </w:pPr>
    <w:rPr>
      <w:rFonts w:ascii="Helvetica" w:eastAsia="Times New Roman" w:hAnsi="Helvetica"/>
      <w:b/>
      <w:bCs/>
      <w:sz w:val="20"/>
      <w:lang w:eastAsia="it-IT"/>
    </w:rPr>
  </w:style>
  <w:style w:type="character" w:customStyle="1" w:styleId="SoggettocommentoCarattere">
    <w:name w:val="Soggetto commento Carattere"/>
    <w:link w:val="Soggettocommento"/>
    <w:uiPriority w:val="99"/>
    <w:semiHidden/>
    <w:rsid w:val="005219ED"/>
    <w:rPr>
      <w:rFonts w:ascii="Helvetica" w:eastAsia="Calibri" w:hAnsi="Helvetica"/>
      <w:b/>
      <w:bCs/>
      <w:sz w:val="24"/>
      <w:lang w:eastAsia="en-US"/>
    </w:rPr>
  </w:style>
  <w:style w:type="character" w:styleId="Menzionenonrisolta">
    <w:name w:val="Unresolved Mention"/>
    <w:uiPriority w:val="99"/>
    <w:semiHidden/>
    <w:unhideWhenUsed/>
    <w:rsid w:val="007B4E23"/>
    <w:rPr>
      <w:color w:val="605E5C"/>
      <w:shd w:val="clear" w:color="auto" w:fill="E1DFDD"/>
    </w:rPr>
  </w:style>
  <w:style w:type="character" w:customStyle="1" w:styleId="IntestazioneCarattere">
    <w:name w:val="Intestazione Carattere"/>
    <w:link w:val="Intestazione"/>
    <w:rsid w:val="007979F5"/>
    <w:rPr>
      <w:rFonts w:ascii="Helvetica" w:hAnsi="Helvetica"/>
    </w:rPr>
  </w:style>
  <w:style w:type="paragraph" w:styleId="Revisione">
    <w:name w:val="Revision"/>
    <w:hidden/>
    <w:uiPriority w:val="99"/>
    <w:semiHidden/>
    <w:rsid w:val="00DF5BEE"/>
    <w:rPr>
      <w:rFonts w:ascii="Helvetica" w:hAnsi="Helvetica"/>
    </w:rPr>
  </w:style>
  <w:style w:type="paragraph" w:styleId="Titolo">
    <w:name w:val="Title"/>
    <w:basedOn w:val="Normale"/>
    <w:next w:val="Normale"/>
    <w:link w:val="TitoloCarattere"/>
    <w:qFormat/>
    <w:rsid w:val="004850B1"/>
    <w:pPr>
      <w:overflowPunct/>
      <w:autoSpaceDE/>
      <w:autoSpaceDN/>
      <w:adjustRightInd/>
      <w:spacing w:after="80"/>
      <w:contextualSpacing/>
      <w:textAlignment w:val="auto"/>
    </w:pPr>
    <w:rPr>
      <w:rFonts w:ascii="Aptos Display" w:hAnsi="Aptos Display"/>
      <w:spacing w:val="-10"/>
      <w:kern w:val="28"/>
      <w:sz w:val="56"/>
      <w:szCs w:val="56"/>
      <w:lang w:eastAsia="en-US"/>
    </w:rPr>
  </w:style>
  <w:style w:type="character" w:customStyle="1" w:styleId="TitoloCarattere">
    <w:name w:val="Titolo Carattere"/>
    <w:link w:val="Titolo"/>
    <w:qFormat/>
    <w:rsid w:val="004850B1"/>
    <w:rPr>
      <w:rFonts w:ascii="Aptos Display" w:hAnsi="Aptos Display"/>
      <w:spacing w:val="-10"/>
      <w:kern w:val="28"/>
      <w:sz w:val="56"/>
      <w:szCs w:val="56"/>
      <w:lang w:val="it-IT" w:eastAsia="en-US"/>
    </w:rPr>
  </w:style>
  <w:style w:type="character" w:customStyle="1" w:styleId="Caratterinotaapidipagina">
    <w:name w:val="Caratteri nota a piè di pagina"/>
    <w:qFormat/>
    <w:rsid w:val="00BA1201"/>
  </w:style>
  <w:style w:type="table" w:customStyle="1" w:styleId="Grigliatabella1">
    <w:name w:val="Griglia tabella1"/>
    <w:basedOn w:val="Tabellanormale"/>
    <w:next w:val="Grigliatabella"/>
    <w:uiPriority w:val="39"/>
    <w:rsid w:val="00BA1201"/>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0B08C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9553">
      <w:bodyDiv w:val="1"/>
      <w:marLeft w:val="0"/>
      <w:marRight w:val="0"/>
      <w:marTop w:val="0"/>
      <w:marBottom w:val="0"/>
      <w:divBdr>
        <w:top w:val="none" w:sz="0" w:space="0" w:color="auto"/>
        <w:left w:val="none" w:sz="0" w:space="0" w:color="auto"/>
        <w:bottom w:val="none" w:sz="0" w:space="0" w:color="auto"/>
        <w:right w:val="none" w:sz="0" w:space="0" w:color="auto"/>
      </w:divBdr>
    </w:div>
    <w:div w:id="687485211">
      <w:bodyDiv w:val="1"/>
      <w:marLeft w:val="0"/>
      <w:marRight w:val="0"/>
      <w:marTop w:val="0"/>
      <w:marBottom w:val="0"/>
      <w:divBdr>
        <w:top w:val="none" w:sz="0" w:space="0" w:color="auto"/>
        <w:left w:val="none" w:sz="0" w:space="0" w:color="auto"/>
        <w:bottom w:val="none" w:sz="0" w:space="0" w:color="auto"/>
        <w:right w:val="none" w:sz="0" w:space="0" w:color="auto"/>
      </w:divBdr>
    </w:div>
    <w:div w:id="806048228">
      <w:bodyDiv w:val="1"/>
      <w:marLeft w:val="0"/>
      <w:marRight w:val="0"/>
      <w:marTop w:val="0"/>
      <w:marBottom w:val="0"/>
      <w:divBdr>
        <w:top w:val="none" w:sz="0" w:space="0" w:color="auto"/>
        <w:left w:val="none" w:sz="0" w:space="0" w:color="auto"/>
        <w:bottom w:val="none" w:sz="0" w:space="0" w:color="auto"/>
        <w:right w:val="none" w:sz="0" w:space="0" w:color="auto"/>
      </w:divBdr>
    </w:div>
    <w:div w:id="968586435">
      <w:bodyDiv w:val="1"/>
      <w:marLeft w:val="0"/>
      <w:marRight w:val="0"/>
      <w:marTop w:val="0"/>
      <w:marBottom w:val="0"/>
      <w:divBdr>
        <w:top w:val="none" w:sz="0" w:space="0" w:color="auto"/>
        <w:left w:val="none" w:sz="0" w:space="0" w:color="auto"/>
        <w:bottom w:val="none" w:sz="0" w:space="0" w:color="auto"/>
        <w:right w:val="none" w:sz="0" w:space="0" w:color="auto"/>
      </w:divBdr>
    </w:div>
    <w:div w:id="192822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6FA093CCD8B2E45976D354226A58BA9" ma:contentTypeVersion="3" ma:contentTypeDescription="Creare un nuovo documento." ma:contentTypeScope="" ma:versionID="fadea42c85eb8cf941a91171a10f87a8">
  <xsd:schema xmlns:xsd="http://www.w3.org/2001/XMLSchema" xmlns:xs="http://www.w3.org/2001/XMLSchema" xmlns:p="http://schemas.microsoft.com/office/2006/metadata/properties" xmlns:ns2="1deb1ba8-250b-4714-b28e-8fc4541ff635" targetNamespace="http://schemas.microsoft.com/office/2006/metadata/properties" ma:root="true" ma:fieldsID="32758dc679d031dc86921f2dbde7e980" ns2:_="">
    <xsd:import namespace="1deb1ba8-250b-4714-b28e-8fc4541ff63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b1ba8-250b-4714-b28e-8fc4541f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5FD44-1644-4296-BDC8-2F7BD3082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b1ba8-250b-4714-b28e-8fc4541ff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FCD39-ECA0-48F3-A4BC-FDBE6B5D71E9}">
  <ds:schemaRefs>
    <ds:schemaRef ds:uri="http://schemas.microsoft.com/sharepoint/v3/contenttype/forms"/>
  </ds:schemaRefs>
</ds:datastoreItem>
</file>

<file path=customXml/itemProps3.xml><?xml version="1.0" encoding="utf-8"?>
<ds:datastoreItem xmlns:ds="http://schemas.openxmlformats.org/officeDocument/2006/customXml" ds:itemID="{AD8ECE2B-9032-48C1-811C-90CB912B79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660A9F-E385-4230-BA83-EB14D244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2682</Words>
  <Characters>15289</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Allegato D</vt:lpstr>
    </vt:vector>
  </TitlesOfParts>
  <Company>CTT srl</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D</dc:title>
  <dc:subject/>
  <dc:creator>Roberto</dc:creator>
  <cp:keywords/>
  <cp:lastModifiedBy>Angelo Acampora</cp:lastModifiedBy>
  <cp:revision>5</cp:revision>
  <cp:lastPrinted>2020-03-18T08:17:00Z</cp:lastPrinted>
  <dcterms:created xsi:type="dcterms:W3CDTF">2026-04-27T15:13:00Z</dcterms:created>
  <dcterms:modified xsi:type="dcterms:W3CDTF">2026-05-04T08:00:00Z</dcterms:modified>
</cp:coreProperties>
</file>